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2" w:rsidRDefault="003A45A2" w:rsidP="003A45A2">
      <w:pPr>
        <w:spacing w:line="240" w:lineRule="exact"/>
        <w:rPr>
          <w:rFonts w:ascii="华文中宋" w:eastAsia="华文中宋" w:hAnsi="华文中宋"/>
          <w:sz w:val="44"/>
          <w:szCs w:val="44"/>
        </w:rPr>
      </w:pPr>
    </w:p>
    <w:p w:rsidR="003A45A2" w:rsidRDefault="003A45A2" w:rsidP="003A45A2">
      <w:pPr>
        <w:spacing w:line="240" w:lineRule="exact"/>
        <w:rPr>
          <w:rFonts w:ascii="华文中宋" w:eastAsia="华文中宋" w:hAnsi="华文中宋"/>
          <w:sz w:val="44"/>
          <w:szCs w:val="44"/>
        </w:rPr>
      </w:pPr>
    </w:p>
    <w:p w:rsidR="003A45A2" w:rsidRDefault="003A45A2" w:rsidP="003A45A2">
      <w:pPr>
        <w:spacing w:line="240" w:lineRule="exact"/>
        <w:rPr>
          <w:rFonts w:ascii="华文中宋" w:eastAsia="华文中宋" w:hAnsi="华文中宋"/>
          <w:sz w:val="44"/>
          <w:szCs w:val="44"/>
        </w:rPr>
      </w:pPr>
    </w:p>
    <w:p w:rsidR="003A45A2" w:rsidRDefault="003A45A2" w:rsidP="003A45A2">
      <w:pPr>
        <w:spacing w:line="240" w:lineRule="exact"/>
        <w:rPr>
          <w:rFonts w:ascii="华文中宋" w:eastAsia="华文中宋" w:hAnsi="华文中宋"/>
          <w:sz w:val="44"/>
          <w:szCs w:val="44"/>
        </w:rPr>
      </w:pPr>
    </w:p>
    <w:p w:rsidR="003A45A2" w:rsidRDefault="003A45A2" w:rsidP="003A45A2">
      <w:pPr>
        <w:jc w:val="center"/>
        <w:rPr>
          <w:rFonts w:ascii="黑体" w:eastAsia="黑体" w:hAnsi="华文中宋"/>
          <w:b/>
          <w:color w:val="FF0000"/>
          <w:sz w:val="62"/>
          <w:szCs w:val="52"/>
        </w:rPr>
      </w:pPr>
      <w:r w:rsidRPr="00E07BC8">
        <w:rPr>
          <w:rFonts w:ascii="黑体" w:eastAsia="黑体" w:hAnsi="华文中宋" w:hint="eastAsia"/>
          <w:b/>
          <w:color w:val="FF0000"/>
          <w:sz w:val="62"/>
          <w:szCs w:val="52"/>
        </w:rPr>
        <w:t>首都医科大学附属北京佑安医院</w:t>
      </w:r>
    </w:p>
    <w:p w:rsidR="003A45A2" w:rsidRDefault="003A45A2" w:rsidP="003A45A2">
      <w:pPr>
        <w:spacing w:line="3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3A45A2" w:rsidRDefault="003A45A2" w:rsidP="00FF4DCF">
      <w:pPr>
        <w:spacing w:line="360" w:lineRule="exact"/>
        <w:rPr>
          <w:rFonts w:ascii="仿宋" w:eastAsia="仿宋" w:hAnsi="仿宋"/>
          <w:sz w:val="32"/>
          <w:szCs w:val="32"/>
        </w:rPr>
      </w:pPr>
    </w:p>
    <w:p w:rsidR="003A45A2" w:rsidRPr="00462A27" w:rsidRDefault="003A45A2" w:rsidP="003A45A2">
      <w:pPr>
        <w:spacing w:line="360" w:lineRule="exact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color w:val="FF0000"/>
          <w:sz w:val="44"/>
          <w:szCs w:val="44"/>
        </w:rPr>
        <w:t>————————————————————</w:t>
      </w:r>
    </w:p>
    <w:p w:rsidR="0071218B" w:rsidRDefault="0071218B" w:rsidP="003A45A2">
      <w:pPr>
        <w:jc w:val="center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首都医科大学附属北京佑安医院</w:t>
      </w:r>
    </w:p>
    <w:p w:rsidR="00B631FE" w:rsidRDefault="0071218B" w:rsidP="003A45A2">
      <w:pPr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关于</w:t>
      </w:r>
      <w:r w:rsidR="00EF6EBE" w:rsidRPr="003A45A2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全员心肺复苏培训与考核</w:t>
      </w: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的</w:t>
      </w:r>
      <w:r w:rsidR="00EF6EBE" w:rsidRPr="003A45A2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通知</w:t>
      </w:r>
    </w:p>
    <w:p w:rsidR="0071218B" w:rsidRDefault="0071218B" w:rsidP="00EF6EBE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EF6EBE" w:rsidRPr="0071218B" w:rsidRDefault="00EF6EBE" w:rsidP="00EF6EBE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全院各科室及全</w:t>
      </w:r>
      <w:r w:rsidR="007E29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体</w:t>
      </w:r>
      <w:r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职工：</w:t>
      </w:r>
    </w:p>
    <w:p w:rsidR="00EF6EBE" w:rsidRPr="0071218B" w:rsidRDefault="000C763E" w:rsidP="0071218B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心肺复苏技术是保障医疗质量和患者安全的重要措施。JCI文件规定</w:t>
      </w:r>
      <w:r w:rsidR="00625F62"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医院应持续开展心肺复苏技术培训</w:t>
      </w:r>
      <w:r w:rsidR="00625F62"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，以保证各级各类人员掌握相应水平的</w:t>
      </w:r>
      <w:r w:rsidR="00B21477"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复苏技术</w:t>
      </w:r>
      <w:r w:rsidR="00625F62" w:rsidRPr="0071218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625F62" w:rsidRPr="0071218B" w:rsidRDefault="00625F62" w:rsidP="0071218B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1218B">
        <w:rPr>
          <w:rFonts w:ascii="黑体" w:eastAsia="黑体" w:hAnsi="黑体" w:hint="eastAsia"/>
          <w:sz w:val="32"/>
          <w:szCs w:val="32"/>
        </w:rPr>
        <w:t>一、2015年培训与考核</w:t>
      </w:r>
      <w:r w:rsidR="001826B4" w:rsidRPr="0071218B">
        <w:rPr>
          <w:rFonts w:ascii="黑体" w:eastAsia="黑体" w:hAnsi="黑体" w:hint="eastAsia"/>
          <w:sz w:val="32"/>
          <w:szCs w:val="32"/>
        </w:rPr>
        <w:t>工作安排</w:t>
      </w:r>
    </w:p>
    <w:tbl>
      <w:tblPr>
        <w:tblStyle w:val="a5"/>
        <w:tblpPr w:leftFromText="180" w:rightFromText="180" w:vertAnchor="text" w:horzAnchor="margin" w:tblpXSpec="center" w:tblpY="38"/>
        <w:tblW w:w="9391" w:type="dxa"/>
        <w:tblLook w:val="01E0"/>
      </w:tblPr>
      <w:tblGrid>
        <w:gridCol w:w="2020"/>
        <w:gridCol w:w="2908"/>
        <w:gridCol w:w="1701"/>
        <w:gridCol w:w="2762"/>
      </w:tblGrid>
      <w:tr w:rsidR="003F6892" w:rsidTr="00C03CF1">
        <w:trPr>
          <w:trHeight w:val="5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2" w:rsidRPr="00C03CF1" w:rsidRDefault="003F6892" w:rsidP="00F51A3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03CF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培训考核对象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2" w:rsidRPr="00C03CF1" w:rsidRDefault="003F6892" w:rsidP="00F51A3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03CF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培训考核内容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2" w:rsidRPr="00C03CF1" w:rsidRDefault="003F6892" w:rsidP="00F51A3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03CF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指导老师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92" w:rsidRPr="00C03CF1" w:rsidRDefault="003F6892" w:rsidP="00F51A3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C03CF1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F17A82" w:rsidRPr="00DF6713" w:rsidTr="00C03CF1">
        <w:trPr>
          <w:trHeight w:val="135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Pr="00FF4DCF" w:rsidRDefault="00F17A82" w:rsidP="0089132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临床科室人员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Pr="00FF4DCF" w:rsidRDefault="00F17A82" w:rsidP="00C03CF1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1、CPR、BLS、ACLS理论概述，依据《2010心肺复苏指南》</w:t>
            </w:r>
          </w:p>
          <w:p w:rsidR="00F17A82" w:rsidRPr="00FF4DCF" w:rsidRDefault="00F17A82" w:rsidP="00C03CF1">
            <w:pPr>
              <w:snapToGrid w:val="0"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2、操作训练和考核（BLS）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Pr="00FF4DCF" w:rsidRDefault="00F17A82" w:rsidP="00891327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科室师资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82" w:rsidRPr="00FF4DCF" w:rsidRDefault="00F17A82" w:rsidP="00FF4DCF">
            <w:pPr>
              <w:snapToGrid w:val="0"/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1、急诊、ICU、麻醉科等</w:t>
            </w:r>
            <w:r w:rsidR="0065232C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科室</w:t>
            </w: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增加ACLS；</w:t>
            </w:r>
          </w:p>
          <w:p w:rsidR="0065232C" w:rsidRPr="00FF4DCF" w:rsidRDefault="00C03CF1" w:rsidP="00FF4DCF">
            <w:pPr>
              <w:snapToGrid w:val="0"/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2、</w:t>
            </w:r>
            <w:r w:rsidR="0065232C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科室培训考核时间</w:t>
            </w:r>
            <w:r w:rsidR="001826B4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  <w:r w:rsidR="0065232C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8月15日—9月30日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；</w:t>
            </w:r>
          </w:p>
          <w:p w:rsidR="00F17A82" w:rsidRDefault="00D9611B" w:rsidP="00FF4DCF">
            <w:pPr>
              <w:snapToGrid w:val="0"/>
              <w:spacing w:line="440" w:lineRule="exact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="00F17A82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、全员考核</w:t>
            </w:r>
            <w:r w:rsidR="0065232C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（10月）</w:t>
            </w:r>
            <w:r w:rsidR="00F17A82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：CPR理论答卷和CPR技能操作抽查</w:t>
            </w:r>
            <w:r w:rsidR="00C03C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2D78CE" w:rsidRPr="00FF4DCF" w:rsidRDefault="002D78CE" w:rsidP="00FF4DCF">
            <w:pPr>
              <w:snapToGrid w:val="0"/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4、CPR竞赛与演示（10月）</w:t>
            </w:r>
          </w:p>
        </w:tc>
      </w:tr>
      <w:tr w:rsidR="00A77D0D" w:rsidRPr="00DF6713" w:rsidTr="00C03CF1">
        <w:trPr>
          <w:trHeight w:val="4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D0D" w:rsidRPr="00FF4DCF" w:rsidRDefault="00A77D0D" w:rsidP="0089132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医技科室人员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0D" w:rsidRPr="00DF6713" w:rsidRDefault="00A77D0D" w:rsidP="00C03CF1">
            <w:pPr>
              <w:snapToGrid w:val="0"/>
              <w:spacing w:line="360" w:lineRule="auto"/>
              <w:jc w:val="left"/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C03CF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操作训练和考核（BLS）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0D" w:rsidRPr="00FF4DCF" w:rsidRDefault="00A77D0D" w:rsidP="0089132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科室师资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0D" w:rsidRPr="00DF6713" w:rsidRDefault="00A77D0D" w:rsidP="00F17A82">
            <w:pPr>
              <w:snapToGrid w:val="0"/>
              <w:spacing w:line="360" w:lineRule="auto"/>
              <w:ind w:firstLineChars="50" w:firstLine="120"/>
              <w:rPr>
                <w:rFonts w:eastAsia="宋体"/>
                <w:color w:val="000000" w:themeColor="text1"/>
                <w:sz w:val="24"/>
              </w:rPr>
            </w:pPr>
          </w:p>
        </w:tc>
      </w:tr>
      <w:tr w:rsidR="00A77D0D" w:rsidRPr="00DF6713" w:rsidTr="00C03CF1">
        <w:trPr>
          <w:trHeight w:val="196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7D0D" w:rsidRPr="00FF4DCF" w:rsidRDefault="00A77D0D" w:rsidP="003F6892">
            <w:pPr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管理科室人员</w:t>
            </w:r>
            <w:r w:rsidR="001826B4"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后勤科室人员外包部门人员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0D" w:rsidRPr="00DF6713" w:rsidRDefault="00A77D0D" w:rsidP="007A2904">
            <w:pPr>
              <w:snapToGrid w:val="0"/>
              <w:spacing w:line="360" w:lineRule="auto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D0D" w:rsidRPr="00FF4DCF" w:rsidRDefault="00A77D0D" w:rsidP="00D070BD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F4DC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护理部师资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0D" w:rsidRPr="00DF6713" w:rsidRDefault="00A77D0D" w:rsidP="00F17A82">
            <w:pPr>
              <w:snapToGrid w:val="0"/>
              <w:spacing w:line="360" w:lineRule="auto"/>
              <w:ind w:firstLineChars="50" w:firstLine="120"/>
              <w:rPr>
                <w:rFonts w:eastAsia="宋体"/>
                <w:color w:val="000000" w:themeColor="text1"/>
                <w:sz w:val="24"/>
              </w:rPr>
            </w:pPr>
          </w:p>
        </w:tc>
      </w:tr>
    </w:tbl>
    <w:p w:rsidR="007A2904" w:rsidRPr="00891327" w:rsidRDefault="007A2904" w:rsidP="00891327">
      <w:pPr>
        <w:pStyle w:val="a6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891327">
        <w:rPr>
          <w:rFonts w:ascii="黑体" w:eastAsia="黑体" w:hAnsi="黑体" w:hint="eastAsia"/>
          <w:sz w:val="32"/>
          <w:szCs w:val="32"/>
        </w:rPr>
        <w:lastRenderedPageBreak/>
        <w:t>相关要求</w:t>
      </w:r>
    </w:p>
    <w:p w:rsidR="007A2904" w:rsidRPr="00891327" w:rsidRDefault="00891327" w:rsidP="0089132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</w:t>
      </w:r>
      <w:r w:rsidR="007A2904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培训目标：普及急救知识和技能，人人掌握心肺复苏术。</w:t>
      </w:r>
    </w:p>
    <w:p w:rsidR="007A2904" w:rsidRPr="00891327" w:rsidRDefault="007A2904" w:rsidP="0089132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 w:rsid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实行科主任负责制，</w:t>
      </w:r>
      <w:r w:rsidR="003041C2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科室师资</w:t>
      </w:r>
      <w:r w:rsidR="007E29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落实</w:t>
      </w: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科室</w:t>
      </w:r>
      <w:r w:rsidR="0065232C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培训与考核</w:t>
      </w: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，确保培训质量。</w:t>
      </w:r>
      <w:r w:rsidR="003041C2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临床和医技科室推荐1人参加医院师资培训，8月1</w:t>
      </w:r>
      <w:r w:rsidR="002D78C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</w:t>
      </w:r>
      <w:r w:rsidR="003041C2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日前将名单报教育处。</w:t>
      </w:r>
    </w:p>
    <w:p w:rsidR="007A2904" w:rsidRPr="00891327" w:rsidRDefault="007A2904" w:rsidP="0089132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 w:rsid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培训期间，B楼地下室技能训练室全天候开放，为</w:t>
      </w:r>
      <w:r w:rsidR="004D33C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科室提供训练场地及模拟设备。各科室根据实际需求，由科室师资提前与</w:t>
      </w: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教育处联系。</w:t>
      </w:r>
    </w:p>
    <w:p w:rsidR="001826B4" w:rsidRPr="00891327" w:rsidRDefault="001826B4" w:rsidP="0089132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</w:t>
      </w:r>
      <w:r w:rsid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.</w:t>
      </w:r>
      <w:r w:rsidR="00D929F6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培训与考核情况将</w:t>
      </w:r>
      <w:r w:rsidR="00C03CF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与</w:t>
      </w:r>
      <w:r w:rsidR="00D929F6"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科室及个人年终绩效考核挂勾。</w:t>
      </w:r>
    </w:p>
    <w:p w:rsidR="007A2904" w:rsidRDefault="00F51A31" w:rsidP="00625F62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         </w:t>
      </w:r>
    </w:p>
    <w:p w:rsidR="00C03CF1" w:rsidRDefault="00C03CF1" w:rsidP="00625F62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C03CF1" w:rsidRDefault="00C03CF1" w:rsidP="00625F62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</w:p>
    <w:p w:rsidR="002D78CE" w:rsidRDefault="002D78CE" w:rsidP="00625F62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       工会</w:t>
      </w:r>
    </w:p>
    <w:p w:rsidR="00F51A31" w:rsidRPr="00891327" w:rsidRDefault="00F51A31" w:rsidP="00625F62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       教育处</w:t>
      </w:r>
    </w:p>
    <w:p w:rsidR="00D929F6" w:rsidRPr="00891327" w:rsidRDefault="00D929F6" w:rsidP="00625F62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="00F51A3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 w:rsidRPr="0089132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2015年8月5日</w:t>
      </w:r>
    </w:p>
    <w:sectPr w:rsidR="00D929F6" w:rsidRPr="00891327" w:rsidSect="003A45A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49" w:rsidRDefault="00D55B49" w:rsidP="00EF6EBE">
      <w:r>
        <w:separator/>
      </w:r>
    </w:p>
  </w:endnote>
  <w:endnote w:type="continuationSeparator" w:id="1">
    <w:p w:rsidR="00D55B49" w:rsidRDefault="00D55B49" w:rsidP="00EF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49" w:rsidRDefault="00D55B49" w:rsidP="00EF6EBE">
      <w:r>
        <w:separator/>
      </w:r>
    </w:p>
  </w:footnote>
  <w:footnote w:type="continuationSeparator" w:id="1">
    <w:p w:rsidR="00D55B49" w:rsidRDefault="00D55B49" w:rsidP="00EF6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DF3"/>
    <w:multiLevelType w:val="hybridMultilevel"/>
    <w:tmpl w:val="3A0C337C"/>
    <w:lvl w:ilvl="0" w:tplc="2396AAC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291A40"/>
    <w:multiLevelType w:val="hybridMultilevel"/>
    <w:tmpl w:val="9FA60ED8"/>
    <w:lvl w:ilvl="0" w:tplc="13F4E292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EBE"/>
    <w:rsid w:val="000437CC"/>
    <w:rsid w:val="000C763E"/>
    <w:rsid w:val="001826B4"/>
    <w:rsid w:val="001B03E8"/>
    <w:rsid w:val="002D78CE"/>
    <w:rsid w:val="002F7E98"/>
    <w:rsid w:val="003041C2"/>
    <w:rsid w:val="003A45A2"/>
    <w:rsid w:val="003F6892"/>
    <w:rsid w:val="004D33CA"/>
    <w:rsid w:val="00625F62"/>
    <w:rsid w:val="0065232C"/>
    <w:rsid w:val="0071218B"/>
    <w:rsid w:val="007A2904"/>
    <w:rsid w:val="007E293B"/>
    <w:rsid w:val="00836571"/>
    <w:rsid w:val="00891327"/>
    <w:rsid w:val="008F41D1"/>
    <w:rsid w:val="00A77D0D"/>
    <w:rsid w:val="00B21477"/>
    <w:rsid w:val="00B631FE"/>
    <w:rsid w:val="00B84CC0"/>
    <w:rsid w:val="00C03CF1"/>
    <w:rsid w:val="00C527EF"/>
    <w:rsid w:val="00CE696E"/>
    <w:rsid w:val="00D55B49"/>
    <w:rsid w:val="00D929F6"/>
    <w:rsid w:val="00D9611B"/>
    <w:rsid w:val="00E238E7"/>
    <w:rsid w:val="00E33AA6"/>
    <w:rsid w:val="00EF6EBE"/>
    <w:rsid w:val="00F17A82"/>
    <w:rsid w:val="00F51A31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EBE"/>
    <w:rPr>
      <w:sz w:val="18"/>
      <w:szCs w:val="18"/>
    </w:rPr>
  </w:style>
  <w:style w:type="table" w:styleId="a5">
    <w:name w:val="Table Grid"/>
    <w:basedOn w:val="a1"/>
    <w:rsid w:val="007A2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2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E261-B9F0-476C-AD8F-B563A6FD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2015-08-04T03:08:00Z</cp:lastPrinted>
  <dcterms:created xsi:type="dcterms:W3CDTF">2015-08-04T00:09:00Z</dcterms:created>
  <dcterms:modified xsi:type="dcterms:W3CDTF">2015-08-18T01:15:00Z</dcterms:modified>
</cp:coreProperties>
</file>