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78" w:rsidRDefault="00271A78">
      <w:pPr>
        <w:autoSpaceDE w:val="0"/>
        <w:autoSpaceDN w:val="0"/>
        <w:adjustRightInd w:val="0"/>
        <w:spacing w:line="360" w:lineRule="auto"/>
        <w:jc w:val="center"/>
        <w:rPr>
          <w:rFonts w:ascii="Times New Roman" w:eastAsia="宋体" w:hAnsi="Times New Roman" w:cs="Times New Roman"/>
          <w:b/>
          <w:bCs/>
          <w:color w:val="FF0000"/>
          <w:sz w:val="52"/>
          <w:szCs w:val="52"/>
        </w:rPr>
      </w:pPr>
      <w:r>
        <w:rPr>
          <w:rFonts w:ascii="宋体" w:eastAsia="宋体" w:cs="宋体" w:hint="eastAsia"/>
          <w:b/>
          <w:bCs/>
          <w:color w:val="FF0000"/>
          <w:sz w:val="52"/>
          <w:szCs w:val="52"/>
          <w:lang w:val="zh-CN"/>
        </w:rPr>
        <w:t>首都医科大学附属北京佑安医院</w:t>
      </w:r>
    </w:p>
    <w:p w:rsidR="00271A78" w:rsidRPr="00271A78" w:rsidRDefault="00271A78">
      <w:pPr>
        <w:autoSpaceDE w:val="0"/>
        <w:autoSpaceDN w:val="0"/>
        <w:adjustRightInd w:val="0"/>
        <w:spacing w:line="360" w:lineRule="auto"/>
        <w:jc w:val="center"/>
        <w:rPr>
          <w:rFonts w:ascii="Times New Roman" w:eastAsia="宋体" w:hAnsi="Times New Roman" w:cs="Times New Roman"/>
          <w:color w:val="FF0000"/>
          <w:sz w:val="30"/>
          <w:szCs w:val="30"/>
        </w:rPr>
      </w:pPr>
      <w:r>
        <w:rPr>
          <w:rFonts w:ascii="宋体" w:eastAsia="宋体" w:hAnsi="Times New Roman" w:cs="宋体" w:hint="eastAsia"/>
          <w:color w:val="FF0000"/>
          <w:sz w:val="30"/>
          <w:szCs w:val="30"/>
          <w:lang w:val="zh-CN"/>
        </w:rPr>
        <w:t>国家级继续教育项目</w:t>
      </w:r>
      <w:r w:rsidRPr="00271A78">
        <w:rPr>
          <w:rFonts w:ascii="Times New Roman" w:eastAsia="宋体" w:hAnsi="Times New Roman" w:cs="Times New Roman"/>
          <w:color w:val="FF0000"/>
          <w:sz w:val="30"/>
          <w:szCs w:val="30"/>
        </w:rPr>
        <w:t>[2015</w:t>
      </w:r>
      <w:r w:rsidR="008678A0" w:rsidRPr="00271A78">
        <w:rPr>
          <w:rFonts w:ascii="Times New Roman" w:eastAsia="宋体" w:hAnsi="Times New Roman" w:cs="Times New Roman" w:hint="eastAsia"/>
          <w:color w:val="FF0000"/>
          <w:sz w:val="30"/>
          <w:szCs w:val="30"/>
        </w:rPr>
        <w:t>-11-00</w:t>
      </w:r>
      <w:r w:rsidRPr="00271A78">
        <w:rPr>
          <w:rFonts w:ascii="Times New Roman" w:eastAsia="宋体" w:hAnsi="Times New Roman" w:cs="Times New Roman"/>
          <w:color w:val="FF0000"/>
          <w:sz w:val="30"/>
          <w:szCs w:val="30"/>
        </w:rPr>
        <w:t>-0</w:t>
      </w:r>
      <w:r w:rsidR="008678A0" w:rsidRPr="00271A78">
        <w:rPr>
          <w:rFonts w:ascii="Times New Roman" w:eastAsia="宋体" w:hAnsi="Times New Roman" w:cs="Times New Roman" w:hint="eastAsia"/>
          <w:color w:val="FF0000"/>
          <w:sz w:val="30"/>
          <w:szCs w:val="30"/>
        </w:rPr>
        <w:t>44</w:t>
      </w:r>
      <w:r w:rsidRPr="00271A78">
        <w:rPr>
          <w:rFonts w:ascii="Times New Roman" w:eastAsia="宋体" w:hAnsi="Times New Roman" w:cs="Times New Roman"/>
          <w:color w:val="FF0000"/>
          <w:sz w:val="30"/>
          <w:szCs w:val="30"/>
        </w:rPr>
        <w:t>]</w:t>
      </w:r>
    </w:p>
    <w:p w:rsidR="00271A78" w:rsidRDefault="00271A78">
      <w:pPr>
        <w:autoSpaceDE w:val="0"/>
        <w:autoSpaceDN w:val="0"/>
        <w:adjustRightInd w:val="0"/>
        <w:spacing w:line="360" w:lineRule="auto"/>
        <w:jc w:val="center"/>
        <w:rPr>
          <w:rFonts w:ascii="Times New Roman" w:eastAsia="宋体" w:hAnsi="Times New Roman" w:cs="Times New Roman"/>
          <w:color w:val="FF0000"/>
          <w:sz w:val="30"/>
          <w:szCs w:val="30"/>
          <w:highlight w:val="yellow"/>
        </w:rPr>
      </w:pPr>
    </w:p>
    <w:p w:rsidR="00271A78" w:rsidRDefault="00271A78">
      <w:pPr>
        <w:autoSpaceDE w:val="0"/>
        <w:autoSpaceDN w:val="0"/>
        <w:adjustRightInd w:val="0"/>
        <w:jc w:val="center"/>
        <w:rPr>
          <w:rFonts w:ascii="Times New Roman" w:eastAsia="宋体" w:hAnsi="Times New Roman" w:cs="Times New Roman"/>
          <w:b/>
          <w:bCs/>
          <w:sz w:val="28"/>
          <w:szCs w:val="28"/>
        </w:rPr>
      </w:pPr>
      <w:r>
        <w:rPr>
          <w:rFonts w:ascii="宋体" w:eastAsia="宋体" w:hAnsi="Times New Roman" w:cs="宋体" w:hint="eastAsia"/>
          <w:b/>
          <w:bCs/>
          <w:sz w:val="28"/>
          <w:szCs w:val="28"/>
          <w:lang w:val="zh-CN"/>
        </w:rPr>
        <w:t>乙肝、丙肝和艾滋病病毒载量及耐药检测培训班</w:t>
      </w:r>
    </w:p>
    <w:p w:rsidR="00271A78" w:rsidRDefault="00271A78">
      <w:pPr>
        <w:autoSpaceDE w:val="0"/>
        <w:autoSpaceDN w:val="0"/>
        <w:adjustRightInd w:val="0"/>
        <w:jc w:val="center"/>
        <w:rPr>
          <w:rFonts w:ascii="宋体" w:eastAsia="宋体" w:hAnsi="Times New Roman" w:cs="宋体"/>
          <w:b/>
          <w:bCs/>
          <w:sz w:val="28"/>
          <w:szCs w:val="28"/>
          <w:lang w:val="zh-CN"/>
        </w:rPr>
      </w:pPr>
      <w:r>
        <w:rPr>
          <w:rFonts w:ascii="宋体" w:eastAsia="宋体" w:hAnsi="Times New Roman" w:cs="宋体" w:hint="eastAsia"/>
          <w:b/>
          <w:bCs/>
          <w:sz w:val="28"/>
          <w:szCs w:val="28"/>
          <w:lang w:val="zh-CN"/>
        </w:rPr>
        <w:t>报名通知</w:t>
      </w:r>
    </w:p>
    <w:p w:rsidR="00271A78" w:rsidRDefault="00271A78">
      <w:pPr>
        <w:autoSpaceDE w:val="0"/>
        <w:autoSpaceDN w:val="0"/>
        <w:adjustRightInd w:val="0"/>
        <w:jc w:val="center"/>
        <w:rPr>
          <w:rFonts w:ascii="Times New Roman" w:eastAsia="宋体" w:hAnsi="Times New Roman" w:cs="Times New Roman"/>
          <w:b/>
          <w:bCs/>
          <w:sz w:val="28"/>
          <w:szCs w:val="28"/>
        </w:rPr>
      </w:pPr>
    </w:p>
    <w:p w:rsidR="00271A78" w:rsidRPr="00271A78" w:rsidRDefault="00724D0D">
      <w:pPr>
        <w:autoSpaceDE w:val="0"/>
        <w:autoSpaceDN w:val="0"/>
        <w:adjustRightInd w:val="0"/>
        <w:spacing w:line="360" w:lineRule="auto"/>
        <w:ind w:firstLine="480"/>
        <w:rPr>
          <w:rFonts w:asciiTheme="minorEastAsia" w:hAnsiTheme="minorEastAsia" w:cs="Times New Roman"/>
          <w:color w:val="000000" w:themeColor="text1"/>
          <w:kern w:val="0"/>
          <w:sz w:val="24"/>
          <w:szCs w:val="24"/>
        </w:rPr>
      </w:pPr>
      <w:r>
        <w:rPr>
          <w:rFonts w:asciiTheme="minorEastAsia" w:hAnsiTheme="minorEastAsia" w:cs="宋体" w:hint="eastAsia"/>
          <w:color w:val="000000" w:themeColor="text1"/>
          <w:kern w:val="0"/>
          <w:sz w:val="24"/>
          <w:szCs w:val="24"/>
          <w:lang w:val="zh-CN"/>
        </w:rPr>
        <w:t>国家级继续医学教育项目[</w:t>
      </w:r>
      <w:r w:rsidR="00A26139">
        <w:rPr>
          <w:rFonts w:asciiTheme="minorEastAsia" w:hAnsiTheme="minorEastAsia" w:cs="宋体" w:hint="eastAsia"/>
          <w:color w:val="000000" w:themeColor="text1"/>
          <w:kern w:val="0"/>
          <w:sz w:val="24"/>
          <w:szCs w:val="24"/>
          <w:lang w:val="zh-CN"/>
        </w:rPr>
        <w:t xml:space="preserve"> </w:t>
      </w:r>
      <w:r w:rsidR="00271A78" w:rsidRPr="00271A78">
        <w:rPr>
          <w:rFonts w:asciiTheme="minorEastAsia" w:hAnsiTheme="minorEastAsia" w:cs="宋体" w:hint="eastAsia"/>
          <w:color w:val="000000" w:themeColor="text1"/>
          <w:kern w:val="0"/>
          <w:sz w:val="24"/>
          <w:szCs w:val="24"/>
          <w:lang w:val="zh-CN"/>
        </w:rPr>
        <w:t>项目编号：</w:t>
      </w:r>
      <w:r w:rsidR="00271A78" w:rsidRPr="00271A78">
        <w:rPr>
          <w:rFonts w:asciiTheme="minorEastAsia" w:hAnsiTheme="minorEastAsia" w:cs="宋体"/>
          <w:color w:val="000000" w:themeColor="text1"/>
          <w:kern w:val="0"/>
          <w:sz w:val="24"/>
          <w:szCs w:val="24"/>
          <w:lang w:val="zh-CN"/>
        </w:rPr>
        <w:t>201</w:t>
      </w:r>
      <w:r w:rsidR="008678A0" w:rsidRPr="00271A78">
        <w:rPr>
          <w:rFonts w:asciiTheme="minorEastAsia" w:hAnsiTheme="minorEastAsia" w:cs="宋体" w:hint="eastAsia"/>
          <w:color w:val="000000" w:themeColor="text1"/>
          <w:kern w:val="0"/>
          <w:sz w:val="24"/>
          <w:szCs w:val="24"/>
          <w:lang w:val="zh-CN"/>
        </w:rPr>
        <w:t>5</w:t>
      </w:r>
      <w:r w:rsidR="00271A78" w:rsidRPr="00271A78">
        <w:rPr>
          <w:rFonts w:asciiTheme="minorEastAsia" w:hAnsiTheme="minorEastAsia" w:cs="宋体"/>
          <w:color w:val="000000" w:themeColor="text1"/>
          <w:kern w:val="0"/>
          <w:sz w:val="24"/>
          <w:szCs w:val="24"/>
          <w:lang w:val="zh-CN"/>
        </w:rPr>
        <w:t>-11-00-0</w:t>
      </w:r>
      <w:r w:rsidR="008678A0" w:rsidRPr="00271A78">
        <w:rPr>
          <w:rFonts w:asciiTheme="minorEastAsia" w:hAnsiTheme="minorEastAsia" w:cs="宋体" w:hint="eastAsia"/>
          <w:color w:val="000000" w:themeColor="text1"/>
          <w:kern w:val="0"/>
          <w:sz w:val="24"/>
          <w:szCs w:val="24"/>
          <w:lang w:val="zh-CN"/>
        </w:rPr>
        <w:t>44</w:t>
      </w:r>
      <w:r>
        <w:rPr>
          <w:rFonts w:asciiTheme="minorEastAsia" w:hAnsiTheme="minorEastAsia" w:cs="宋体" w:hint="eastAsia"/>
          <w:color w:val="000000" w:themeColor="text1"/>
          <w:kern w:val="0"/>
          <w:sz w:val="24"/>
          <w:szCs w:val="24"/>
          <w:lang w:val="zh-CN"/>
        </w:rPr>
        <w:t>（国）]——</w:t>
      </w:r>
      <w:r w:rsidR="00271A78" w:rsidRPr="00271A78">
        <w:rPr>
          <w:rFonts w:asciiTheme="minorEastAsia" w:hAnsiTheme="minorEastAsia" w:cs="宋体" w:hint="eastAsia"/>
          <w:color w:val="000000" w:themeColor="text1"/>
          <w:kern w:val="0"/>
          <w:sz w:val="24"/>
          <w:szCs w:val="24"/>
          <w:lang w:val="zh-CN"/>
        </w:rPr>
        <w:t>《乙肝、丙肝和艾滋病病毒载量及耐药检测培训班》</w:t>
      </w:r>
      <w:r>
        <w:rPr>
          <w:rFonts w:asciiTheme="minorEastAsia" w:hAnsiTheme="minorEastAsia" w:cs="宋体" w:hint="eastAsia"/>
          <w:color w:val="000000" w:themeColor="text1"/>
          <w:kern w:val="0"/>
          <w:sz w:val="24"/>
          <w:szCs w:val="24"/>
          <w:lang w:val="zh-CN"/>
        </w:rPr>
        <w:t xml:space="preserve"> </w:t>
      </w:r>
      <w:r w:rsidR="00F15818">
        <w:rPr>
          <w:rFonts w:asciiTheme="minorEastAsia" w:hAnsiTheme="minorEastAsia" w:cs="宋体" w:hint="eastAsia"/>
          <w:color w:val="000000" w:themeColor="text1"/>
          <w:kern w:val="0"/>
          <w:sz w:val="24"/>
          <w:szCs w:val="24"/>
          <w:lang w:val="zh-CN"/>
        </w:rPr>
        <w:t>计划</w:t>
      </w:r>
      <w:r w:rsidR="00271A78" w:rsidRPr="00271A78">
        <w:rPr>
          <w:rFonts w:asciiTheme="minorEastAsia" w:hAnsiTheme="minorEastAsia" w:cs="宋体" w:hint="eastAsia"/>
          <w:color w:val="000000" w:themeColor="text1"/>
          <w:kern w:val="0"/>
          <w:sz w:val="24"/>
          <w:szCs w:val="24"/>
          <w:lang w:val="zh-CN"/>
        </w:rPr>
        <w:t>于</w:t>
      </w:r>
      <w:r w:rsidR="00271A78" w:rsidRPr="00271A78">
        <w:rPr>
          <w:rFonts w:asciiTheme="minorEastAsia" w:hAnsiTheme="minorEastAsia" w:cs="宋体"/>
          <w:color w:val="000000" w:themeColor="text1"/>
          <w:kern w:val="0"/>
          <w:sz w:val="24"/>
          <w:szCs w:val="24"/>
          <w:lang w:val="zh-CN"/>
        </w:rPr>
        <w:t>2015</w:t>
      </w:r>
      <w:r w:rsidR="00271A78" w:rsidRPr="00271A78">
        <w:rPr>
          <w:rFonts w:asciiTheme="minorEastAsia" w:hAnsiTheme="minorEastAsia" w:cs="宋体" w:hint="eastAsia"/>
          <w:color w:val="000000" w:themeColor="text1"/>
          <w:kern w:val="0"/>
          <w:sz w:val="24"/>
          <w:szCs w:val="24"/>
          <w:lang w:val="zh-CN"/>
        </w:rPr>
        <w:t>年</w:t>
      </w:r>
      <w:r w:rsidR="00271A78" w:rsidRPr="00271A78">
        <w:rPr>
          <w:rFonts w:asciiTheme="minorEastAsia" w:hAnsiTheme="minorEastAsia" w:cs="宋体"/>
          <w:color w:val="000000" w:themeColor="text1"/>
          <w:kern w:val="0"/>
          <w:sz w:val="24"/>
          <w:szCs w:val="24"/>
          <w:lang w:val="zh-CN"/>
        </w:rPr>
        <w:t>9</w:t>
      </w:r>
      <w:r w:rsidR="00271A78" w:rsidRPr="00271A78">
        <w:rPr>
          <w:rFonts w:asciiTheme="minorEastAsia" w:hAnsiTheme="minorEastAsia" w:cs="宋体" w:hint="eastAsia"/>
          <w:color w:val="000000" w:themeColor="text1"/>
          <w:kern w:val="0"/>
          <w:sz w:val="24"/>
          <w:szCs w:val="24"/>
          <w:lang w:val="zh-CN"/>
        </w:rPr>
        <w:t>月</w:t>
      </w:r>
      <w:r w:rsidR="00271A78" w:rsidRPr="00271A78">
        <w:rPr>
          <w:rFonts w:asciiTheme="minorEastAsia" w:hAnsiTheme="minorEastAsia" w:cs="宋体"/>
          <w:color w:val="000000" w:themeColor="text1"/>
          <w:kern w:val="0"/>
          <w:sz w:val="24"/>
          <w:szCs w:val="24"/>
          <w:lang w:val="zh-CN"/>
        </w:rPr>
        <w:t>9</w:t>
      </w:r>
      <w:r w:rsidR="00271A78" w:rsidRPr="00271A78">
        <w:rPr>
          <w:rFonts w:asciiTheme="minorEastAsia" w:hAnsiTheme="minorEastAsia" w:cs="宋体" w:hint="eastAsia"/>
          <w:color w:val="000000" w:themeColor="text1"/>
          <w:kern w:val="0"/>
          <w:sz w:val="24"/>
          <w:szCs w:val="24"/>
          <w:lang w:val="zh-CN"/>
        </w:rPr>
        <w:t>日</w:t>
      </w:r>
      <w:r w:rsidR="00271A78" w:rsidRPr="00271A78">
        <w:rPr>
          <w:rFonts w:asciiTheme="minorEastAsia" w:hAnsiTheme="minorEastAsia" w:cs="宋体"/>
          <w:color w:val="000000" w:themeColor="text1"/>
          <w:kern w:val="0"/>
          <w:sz w:val="24"/>
          <w:szCs w:val="24"/>
          <w:lang w:val="zh-CN"/>
        </w:rPr>
        <w:t>—12</w:t>
      </w:r>
      <w:r w:rsidR="00271A78" w:rsidRPr="00271A78">
        <w:rPr>
          <w:rFonts w:asciiTheme="minorEastAsia" w:hAnsiTheme="minorEastAsia" w:cs="宋体" w:hint="eastAsia"/>
          <w:color w:val="000000" w:themeColor="text1"/>
          <w:kern w:val="0"/>
          <w:sz w:val="24"/>
          <w:szCs w:val="24"/>
          <w:lang w:val="zh-CN"/>
        </w:rPr>
        <w:t>日在北京召开，授予国家级继续教育</w:t>
      </w:r>
      <w:r w:rsidR="00271A78" w:rsidRPr="00271A78">
        <w:rPr>
          <w:rFonts w:asciiTheme="minorEastAsia" w:hAnsiTheme="minorEastAsia" w:cs="宋体"/>
          <w:color w:val="000000" w:themeColor="text1"/>
          <w:kern w:val="0"/>
          <w:sz w:val="24"/>
          <w:szCs w:val="24"/>
          <w:lang w:val="zh-CN"/>
        </w:rPr>
        <w:t>I</w:t>
      </w:r>
      <w:r w:rsidR="00271A78" w:rsidRPr="00271A78">
        <w:rPr>
          <w:rFonts w:asciiTheme="minorEastAsia" w:hAnsiTheme="minorEastAsia" w:cs="宋体" w:hint="eastAsia"/>
          <w:color w:val="000000" w:themeColor="text1"/>
          <w:kern w:val="0"/>
          <w:sz w:val="24"/>
          <w:szCs w:val="24"/>
          <w:lang w:val="zh-CN"/>
        </w:rPr>
        <w:t>类学分</w:t>
      </w:r>
      <w:r w:rsidR="00271A78" w:rsidRPr="00271A78">
        <w:rPr>
          <w:rFonts w:asciiTheme="minorEastAsia" w:hAnsiTheme="minorEastAsia" w:cs="宋体"/>
          <w:color w:val="000000" w:themeColor="text1"/>
          <w:kern w:val="0"/>
          <w:sz w:val="24"/>
          <w:szCs w:val="24"/>
          <w:lang w:val="zh-CN"/>
        </w:rPr>
        <w:t>6</w:t>
      </w:r>
      <w:r w:rsidR="00F15818">
        <w:rPr>
          <w:rFonts w:asciiTheme="minorEastAsia" w:hAnsiTheme="minorEastAsia" w:cs="宋体" w:hint="eastAsia"/>
          <w:color w:val="000000" w:themeColor="text1"/>
          <w:kern w:val="0"/>
          <w:sz w:val="24"/>
          <w:szCs w:val="24"/>
          <w:lang w:val="zh-CN"/>
        </w:rPr>
        <w:t>分，</w:t>
      </w:r>
      <w:r w:rsidR="00271A78" w:rsidRPr="00271A78">
        <w:rPr>
          <w:rFonts w:asciiTheme="minorEastAsia" w:hAnsiTheme="minorEastAsia" w:cs="宋体" w:hint="eastAsia"/>
          <w:color w:val="000000" w:themeColor="text1"/>
          <w:kern w:val="0"/>
          <w:sz w:val="24"/>
          <w:szCs w:val="24"/>
          <w:lang w:val="zh-CN"/>
        </w:rPr>
        <w:t>诚邀</w:t>
      </w:r>
      <w:r w:rsidR="00F15818">
        <w:rPr>
          <w:rFonts w:asciiTheme="minorEastAsia" w:hAnsiTheme="minorEastAsia" w:cs="宋体" w:hint="eastAsia"/>
          <w:color w:val="000000" w:themeColor="text1"/>
          <w:kern w:val="0"/>
          <w:sz w:val="24"/>
          <w:szCs w:val="24"/>
          <w:lang w:val="zh-CN"/>
        </w:rPr>
        <w:t>广大</w:t>
      </w:r>
      <w:r w:rsidR="00271A78" w:rsidRPr="00271A78">
        <w:rPr>
          <w:rFonts w:asciiTheme="minorEastAsia" w:hAnsiTheme="minorEastAsia" w:cs="宋体" w:hint="eastAsia"/>
          <w:color w:val="000000" w:themeColor="text1"/>
          <w:kern w:val="0"/>
          <w:sz w:val="24"/>
          <w:szCs w:val="24"/>
          <w:lang w:val="zh-CN"/>
        </w:rPr>
        <w:t>从事</w:t>
      </w:r>
      <w:r w:rsidR="00271A78" w:rsidRPr="00271A78">
        <w:rPr>
          <w:rFonts w:asciiTheme="minorEastAsia" w:hAnsiTheme="minorEastAsia" w:cs="宋体"/>
          <w:color w:val="000000" w:themeColor="text1"/>
          <w:kern w:val="0"/>
          <w:sz w:val="24"/>
          <w:szCs w:val="24"/>
          <w:lang w:val="zh-CN"/>
        </w:rPr>
        <w:t>“</w:t>
      </w:r>
      <w:r w:rsidR="00271A78" w:rsidRPr="00271A78">
        <w:rPr>
          <w:rFonts w:asciiTheme="minorEastAsia" w:hAnsiTheme="minorEastAsia" w:cs="宋体" w:hint="eastAsia"/>
          <w:color w:val="000000" w:themeColor="text1"/>
          <w:kern w:val="0"/>
          <w:sz w:val="24"/>
          <w:szCs w:val="24"/>
          <w:lang w:val="zh-CN"/>
        </w:rPr>
        <w:t>肝病、艾滋病防治和诊断</w:t>
      </w:r>
      <w:r w:rsidR="00271A78" w:rsidRPr="00271A78">
        <w:rPr>
          <w:rFonts w:asciiTheme="minorEastAsia" w:hAnsiTheme="minorEastAsia" w:cs="宋体"/>
          <w:color w:val="000000" w:themeColor="text1"/>
          <w:kern w:val="0"/>
          <w:sz w:val="24"/>
          <w:szCs w:val="24"/>
          <w:lang w:val="zh-CN"/>
        </w:rPr>
        <w:t>”</w:t>
      </w:r>
      <w:r>
        <w:rPr>
          <w:rFonts w:asciiTheme="minorEastAsia" w:hAnsiTheme="minorEastAsia" w:cs="宋体" w:hint="eastAsia"/>
          <w:color w:val="000000" w:themeColor="text1"/>
          <w:kern w:val="0"/>
          <w:sz w:val="24"/>
          <w:szCs w:val="24"/>
          <w:lang w:val="zh-CN"/>
        </w:rPr>
        <w:t>的临床医生</w:t>
      </w:r>
      <w:r w:rsidR="00271A78" w:rsidRPr="00271A78">
        <w:rPr>
          <w:rFonts w:asciiTheme="minorEastAsia" w:hAnsiTheme="minorEastAsia" w:cs="宋体" w:hint="eastAsia"/>
          <w:color w:val="000000" w:themeColor="text1"/>
          <w:kern w:val="0"/>
          <w:sz w:val="24"/>
          <w:szCs w:val="24"/>
          <w:lang w:val="zh-CN"/>
        </w:rPr>
        <w:t>、检验人士参加。</w:t>
      </w:r>
    </w:p>
    <w:p w:rsidR="00271A78" w:rsidRPr="00271A78" w:rsidRDefault="00724D0D">
      <w:pPr>
        <w:autoSpaceDE w:val="0"/>
        <w:autoSpaceDN w:val="0"/>
        <w:adjustRightInd w:val="0"/>
        <w:spacing w:line="360" w:lineRule="auto"/>
        <w:ind w:firstLine="480"/>
        <w:jc w:val="left"/>
        <w:rPr>
          <w:rFonts w:asciiTheme="minorEastAsia" w:hAnsiTheme="minorEastAsia" w:cs="Times New Roman"/>
          <w:color w:val="000000" w:themeColor="text1"/>
          <w:kern w:val="0"/>
          <w:sz w:val="24"/>
          <w:szCs w:val="24"/>
        </w:rPr>
      </w:pPr>
      <w:r>
        <w:rPr>
          <w:rFonts w:asciiTheme="minorEastAsia" w:hAnsiTheme="minorEastAsia" w:cs="宋体" w:hint="eastAsia"/>
          <w:color w:val="000000" w:themeColor="text1"/>
          <w:kern w:val="0"/>
          <w:sz w:val="24"/>
          <w:szCs w:val="24"/>
          <w:lang w:val="zh-CN"/>
        </w:rPr>
        <w:t>病毒性肝炎和艾滋病患者治疗指南强调对病毒核酸的监测，近十年来</w:t>
      </w:r>
      <w:r w:rsidR="00271A78" w:rsidRPr="00271A78">
        <w:rPr>
          <w:rFonts w:asciiTheme="minorEastAsia" w:hAnsiTheme="minorEastAsia" w:cs="宋体" w:hint="eastAsia"/>
          <w:color w:val="000000" w:themeColor="text1"/>
          <w:kern w:val="0"/>
          <w:sz w:val="24"/>
          <w:szCs w:val="24"/>
          <w:lang w:val="zh-CN"/>
        </w:rPr>
        <w:t>抗病毒药物的广泛应用，</w:t>
      </w:r>
      <w:r w:rsidR="00F15818">
        <w:rPr>
          <w:rFonts w:asciiTheme="minorEastAsia" w:hAnsiTheme="minorEastAsia" w:cs="宋体" w:hint="eastAsia"/>
          <w:color w:val="000000" w:themeColor="text1"/>
          <w:kern w:val="0"/>
          <w:sz w:val="24"/>
          <w:szCs w:val="24"/>
          <w:lang w:val="zh-CN"/>
        </w:rPr>
        <w:t>有效</w:t>
      </w:r>
      <w:r w:rsidR="00F15818" w:rsidRPr="00271A78">
        <w:rPr>
          <w:rFonts w:asciiTheme="minorEastAsia" w:hAnsiTheme="minorEastAsia" w:cs="宋体" w:hint="eastAsia"/>
          <w:color w:val="000000" w:themeColor="text1"/>
          <w:kern w:val="0"/>
          <w:sz w:val="24"/>
          <w:szCs w:val="24"/>
          <w:lang w:val="zh-CN"/>
        </w:rPr>
        <w:t>减缓</w:t>
      </w:r>
      <w:r w:rsidR="00271A78" w:rsidRPr="00271A78">
        <w:rPr>
          <w:rFonts w:asciiTheme="minorEastAsia" w:hAnsiTheme="minorEastAsia" w:cs="宋体" w:hint="eastAsia"/>
          <w:color w:val="000000" w:themeColor="text1"/>
          <w:kern w:val="0"/>
          <w:sz w:val="24"/>
          <w:szCs w:val="24"/>
          <w:lang w:val="zh-CN"/>
        </w:rPr>
        <w:t>该三类病毒感染者的病理进程，</w:t>
      </w:r>
      <w:r w:rsidR="00F15818">
        <w:rPr>
          <w:rFonts w:asciiTheme="minorEastAsia" w:hAnsiTheme="minorEastAsia" w:cs="宋体" w:hint="eastAsia"/>
          <w:color w:val="000000" w:themeColor="text1"/>
          <w:kern w:val="0"/>
          <w:sz w:val="24"/>
          <w:szCs w:val="24"/>
          <w:lang w:val="zh-CN"/>
        </w:rPr>
        <w:t>显著</w:t>
      </w:r>
      <w:r w:rsidR="00F15818" w:rsidRPr="00271A78">
        <w:rPr>
          <w:rFonts w:asciiTheme="minorEastAsia" w:hAnsiTheme="minorEastAsia" w:cs="宋体" w:hint="eastAsia"/>
          <w:color w:val="000000" w:themeColor="text1"/>
          <w:kern w:val="0"/>
          <w:sz w:val="24"/>
          <w:szCs w:val="24"/>
          <w:lang w:val="zh-CN"/>
        </w:rPr>
        <w:t>提高</w:t>
      </w:r>
      <w:r w:rsidR="00F15818">
        <w:rPr>
          <w:rFonts w:asciiTheme="minorEastAsia" w:hAnsiTheme="minorEastAsia" w:cs="宋体" w:hint="eastAsia"/>
          <w:color w:val="000000" w:themeColor="text1"/>
          <w:kern w:val="0"/>
          <w:sz w:val="24"/>
          <w:szCs w:val="24"/>
          <w:lang w:val="zh-CN"/>
        </w:rPr>
        <w:t>了患者的生活质量</w:t>
      </w:r>
      <w:r w:rsidR="00271A78" w:rsidRPr="00271A78">
        <w:rPr>
          <w:rFonts w:asciiTheme="minorEastAsia" w:hAnsiTheme="minorEastAsia" w:cs="宋体" w:hint="eastAsia"/>
          <w:color w:val="000000" w:themeColor="text1"/>
          <w:kern w:val="0"/>
          <w:sz w:val="24"/>
          <w:szCs w:val="24"/>
          <w:lang w:val="zh-CN"/>
        </w:rPr>
        <w:t>。然而治疗效果的好坏，最重要的指标之一就是血清中的病毒水平，同时抗病毒耐药的出现会严重影响抗病毒治疗的效果。因此，抗病毒治疗的同时，要对患者进行血中病毒载量水平的监控，以了解抗病毒治疗的效果。当病毒水平出现反弹或治疗无效时要考虑病毒是否产生耐药，要进行耐药检测来发现耐药并指导用药。因此准确而有效的病毒载量和耐药检测对于抗病毒治疗的病毒性肝炎和艾滋病患者非常重要。因此，从事肝病、艾滋病防治和诊断的医师及检验师急需对该领域的检测最新进展、检测原理、临床抗病毒治疗的指导意义及标准化诊断标准等有一个系统而全新的认识，这对于指导临床治疗，提高患者的治疗依从性都有重要的意义。</w:t>
      </w:r>
    </w:p>
    <w:p w:rsidR="00271A78" w:rsidRPr="00271A78" w:rsidRDefault="00271A78">
      <w:pPr>
        <w:autoSpaceDE w:val="0"/>
        <w:autoSpaceDN w:val="0"/>
        <w:adjustRightInd w:val="0"/>
        <w:spacing w:line="360" w:lineRule="auto"/>
        <w:ind w:firstLine="480"/>
        <w:rPr>
          <w:rFonts w:asciiTheme="minorEastAsia" w:hAnsiTheme="minorEastAsia" w:cs="Times New Roman"/>
          <w:color w:val="000000" w:themeColor="text1"/>
          <w:kern w:val="0"/>
          <w:sz w:val="24"/>
          <w:szCs w:val="24"/>
        </w:rPr>
      </w:pPr>
      <w:r w:rsidRPr="00271A78">
        <w:rPr>
          <w:rFonts w:asciiTheme="minorEastAsia" w:hAnsiTheme="minorEastAsia" w:cs="宋体" w:hint="eastAsia"/>
          <w:color w:val="000000" w:themeColor="text1"/>
          <w:kern w:val="0"/>
          <w:sz w:val="24"/>
          <w:szCs w:val="24"/>
          <w:lang w:val="zh-CN"/>
        </w:rPr>
        <w:t>为了使广大从事肝病、艾滋病防治和诊断的医师和检验师对病毒载量及耐药的理解和认识更加深入，由首都医科大学附属北京佑安医院</w:t>
      </w:r>
      <w:r w:rsidRPr="00271A78">
        <w:rPr>
          <w:rFonts w:asciiTheme="minorEastAsia" w:hAnsiTheme="minorEastAsia" w:cs="宋体"/>
          <w:color w:val="000000" w:themeColor="text1"/>
          <w:kern w:val="0"/>
          <w:sz w:val="24"/>
          <w:szCs w:val="24"/>
          <w:lang w:val="zh-CN"/>
        </w:rPr>
        <w:t>/</w:t>
      </w:r>
      <w:r w:rsidR="004D76EB">
        <w:rPr>
          <w:rFonts w:asciiTheme="minorEastAsia" w:hAnsiTheme="minorEastAsia" w:cs="宋体" w:hint="eastAsia"/>
          <w:color w:val="000000" w:themeColor="text1"/>
          <w:kern w:val="0"/>
          <w:sz w:val="24"/>
          <w:szCs w:val="24"/>
          <w:lang w:val="zh-CN"/>
        </w:rPr>
        <w:t>北京市肝病研究所主办的第三</w:t>
      </w:r>
      <w:r w:rsidRPr="00271A78">
        <w:rPr>
          <w:rFonts w:asciiTheme="minorEastAsia" w:hAnsiTheme="minorEastAsia" w:cs="宋体" w:hint="eastAsia"/>
          <w:color w:val="000000" w:themeColor="text1"/>
          <w:kern w:val="0"/>
          <w:sz w:val="24"/>
          <w:szCs w:val="24"/>
          <w:lang w:val="zh-CN"/>
        </w:rPr>
        <w:t>届《乙肝、丙肝和艾滋病病毒载量及耐药检测培训班》于</w:t>
      </w:r>
      <w:r w:rsidRPr="00271A78">
        <w:rPr>
          <w:rFonts w:asciiTheme="minorEastAsia" w:hAnsiTheme="minorEastAsia" w:cs="宋体"/>
          <w:color w:val="000000" w:themeColor="text1"/>
          <w:kern w:val="0"/>
          <w:sz w:val="24"/>
          <w:szCs w:val="24"/>
          <w:lang w:val="zh-CN"/>
        </w:rPr>
        <w:t>2015</w:t>
      </w:r>
      <w:r w:rsidRPr="00271A78">
        <w:rPr>
          <w:rFonts w:asciiTheme="minorEastAsia" w:hAnsiTheme="minorEastAsia" w:cs="宋体" w:hint="eastAsia"/>
          <w:color w:val="000000" w:themeColor="text1"/>
          <w:kern w:val="0"/>
          <w:sz w:val="24"/>
          <w:szCs w:val="24"/>
          <w:lang w:val="zh-CN"/>
        </w:rPr>
        <w:t>年</w:t>
      </w:r>
      <w:r w:rsidRPr="00271A78">
        <w:rPr>
          <w:rFonts w:asciiTheme="minorEastAsia" w:hAnsiTheme="minorEastAsia" w:cs="宋体"/>
          <w:color w:val="000000" w:themeColor="text1"/>
          <w:kern w:val="0"/>
          <w:sz w:val="24"/>
          <w:szCs w:val="24"/>
          <w:lang w:val="zh-CN"/>
        </w:rPr>
        <w:t>9</w:t>
      </w:r>
      <w:r w:rsidRPr="00271A78">
        <w:rPr>
          <w:rFonts w:asciiTheme="minorEastAsia" w:hAnsiTheme="minorEastAsia" w:cs="宋体" w:hint="eastAsia"/>
          <w:color w:val="000000" w:themeColor="text1"/>
          <w:kern w:val="0"/>
          <w:sz w:val="24"/>
          <w:szCs w:val="24"/>
          <w:lang w:val="zh-CN"/>
        </w:rPr>
        <w:t>月</w:t>
      </w:r>
      <w:r w:rsidRPr="00271A78">
        <w:rPr>
          <w:rFonts w:asciiTheme="minorEastAsia" w:hAnsiTheme="minorEastAsia" w:cs="宋体"/>
          <w:color w:val="000000" w:themeColor="text1"/>
          <w:kern w:val="0"/>
          <w:sz w:val="24"/>
          <w:szCs w:val="24"/>
          <w:lang w:val="zh-CN"/>
        </w:rPr>
        <w:t>9</w:t>
      </w:r>
      <w:r w:rsidRPr="00271A78">
        <w:rPr>
          <w:rFonts w:asciiTheme="minorEastAsia" w:hAnsiTheme="minorEastAsia" w:cs="宋体" w:hint="eastAsia"/>
          <w:color w:val="000000" w:themeColor="text1"/>
          <w:kern w:val="0"/>
          <w:sz w:val="24"/>
          <w:szCs w:val="24"/>
          <w:lang w:val="zh-CN"/>
        </w:rPr>
        <w:t>日</w:t>
      </w:r>
      <w:r w:rsidRPr="00271A78">
        <w:rPr>
          <w:rFonts w:asciiTheme="minorEastAsia" w:hAnsiTheme="minorEastAsia" w:cs="宋体"/>
          <w:color w:val="000000" w:themeColor="text1"/>
          <w:kern w:val="0"/>
          <w:sz w:val="24"/>
          <w:szCs w:val="24"/>
          <w:lang w:val="zh-CN"/>
        </w:rPr>
        <w:t>—12</w:t>
      </w:r>
      <w:r w:rsidRPr="00271A78">
        <w:rPr>
          <w:rFonts w:asciiTheme="minorEastAsia" w:hAnsiTheme="minorEastAsia" w:cs="宋体" w:hint="eastAsia"/>
          <w:color w:val="000000" w:themeColor="text1"/>
          <w:kern w:val="0"/>
          <w:sz w:val="24"/>
          <w:szCs w:val="24"/>
          <w:lang w:val="zh-CN"/>
        </w:rPr>
        <w:t>日在北京商务会馆召开，培训班将邀请国家部委及知名的临床专家、诊断专家与大家分享新成果、探讨新方</w:t>
      </w:r>
      <w:r w:rsidR="00900024">
        <w:rPr>
          <w:rFonts w:asciiTheme="minorEastAsia" w:hAnsiTheme="minorEastAsia" w:cs="宋体" w:hint="eastAsia"/>
          <w:color w:val="000000" w:themeColor="text1"/>
          <w:kern w:val="0"/>
          <w:sz w:val="24"/>
          <w:szCs w:val="24"/>
          <w:lang w:val="zh-CN"/>
        </w:rPr>
        <w:t>法和</w:t>
      </w:r>
      <w:r w:rsidRPr="00271A78">
        <w:rPr>
          <w:rFonts w:asciiTheme="minorEastAsia" w:hAnsiTheme="minorEastAsia" w:cs="宋体" w:hint="eastAsia"/>
          <w:color w:val="000000" w:themeColor="text1"/>
          <w:kern w:val="0"/>
          <w:sz w:val="24"/>
          <w:szCs w:val="24"/>
          <w:lang w:val="zh-CN"/>
        </w:rPr>
        <w:t>新技术。</w:t>
      </w:r>
    </w:p>
    <w:p w:rsidR="00271A78" w:rsidRPr="00271A78" w:rsidRDefault="00271A78" w:rsidP="00900024">
      <w:pPr>
        <w:autoSpaceDE w:val="0"/>
        <w:autoSpaceDN w:val="0"/>
        <w:adjustRightInd w:val="0"/>
        <w:spacing w:line="360" w:lineRule="auto"/>
        <w:ind w:leftChars="257" w:left="540"/>
        <w:jc w:val="left"/>
        <w:rPr>
          <w:rFonts w:asciiTheme="minorEastAsia" w:hAnsiTheme="minorEastAsia" w:cs="Times New Roman"/>
          <w:color w:val="000000" w:themeColor="text1"/>
          <w:kern w:val="0"/>
          <w:sz w:val="24"/>
          <w:szCs w:val="24"/>
        </w:rPr>
      </w:pPr>
      <w:r w:rsidRPr="00271A78">
        <w:rPr>
          <w:rFonts w:asciiTheme="minorEastAsia" w:hAnsiTheme="minorEastAsia" w:cs="宋体" w:hint="eastAsia"/>
          <w:color w:val="000000" w:themeColor="text1"/>
          <w:kern w:val="0"/>
          <w:sz w:val="24"/>
          <w:szCs w:val="24"/>
          <w:lang w:val="zh-CN"/>
        </w:rPr>
        <w:t>一、会议内容</w:t>
      </w:r>
    </w:p>
    <w:p w:rsidR="00271A78" w:rsidRPr="00271A78" w:rsidRDefault="00271A78">
      <w:pPr>
        <w:autoSpaceDE w:val="0"/>
        <w:autoSpaceDN w:val="0"/>
        <w:adjustRightInd w:val="0"/>
        <w:spacing w:line="360" w:lineRule="auto"/>
        <w:ind w:firstLine="480"/>
        <w:jc w:val="left"/>
        <w:rPr>
          <w:rFonts w:asciiTheme="minorEastAsia" w:hAnsiTheme="minorEastAsia" w:cs="Times New Roman"/>
          <w:color w:val="000000" w:themeColor="text1"/>
          <w:kern w:val="0"/>
          <w:sz w:val="24"/>
          <w:szCs w:val="24"/>
        </w:rPr>
      </w:pPr>
      <w:r w:rsidRPr="00271A78">
        <w:rPr>
          <w:rFonts w:asciiTheme="minorEastAsia" w:hAnsiTheme="minorEastAsia" w:cs="宋体" w:hint="eastAsia"/>
          <w:color w:val="000000" w:themeColor="text1"/>
          <w:kern w:val="0"/>
          <w:sz w:val="24"/>
          <w:szCs w:val="24"/>
          <w:lang w:val="zh-CN"/>
        </w:rPr>
        <w:t>本次会议重在理论与实践的联系、检测与临床的联系、国内外诊疗产品的应用</w:t>
      </w:r>
      <w:r w:rsidRPr="00271A78">
        <w:rPr>
          <w:rFonts w:asciiTheme="minorEastAsia" w:hAnsiTheme="minorEastAsia" w:cs="宋体" w:hint="eastAsia"/>
          <w:color w:val="000000" w:themeColor="text1"/>
          <w:kern w:val="0"/>
          <w:sz w:val="24"/>
          <w:szCs w:val="24"/>
          <w:lang w:val="zh-CN"/>
        </w:rPr>
        <w:lastRenderedPageBreak/>
        <w:t>等，是一次与资深专家学者近距离交流</w:t>
      </w:r>
      <w:r w:rsidR="00900024">
        <w:rPr>
          <w:rFonts w:asciiTheme="minorEastAsia" w:hAnsiTheme="minorEastAsia" w:cs="宋体" w:hint="eastAsia"/>
          <w:color w:val="000000" w:themeColor="text1"/>
          <w:kern w:val="0"/>
          <w:sz w:val="24"/>
          <w:szCs w:val="24"/>
          <w:lang w:val="zh-CN"/>
        </w:rPr>
        <w:t>、</w:t>
      </w:r>
      <w:r w:rsidRPr="00271A78">
        <w:rPr>
          <w:rFonts w:asciiTheme="minorEastAsia" w:hAnsiTheme="minorEastAsia" w:cs="宋体" w:hint="eastAsia"/>
          <w:color w:val="000000" w:themeColor="text1"/>
          <w:kern w:val="0"/>
          <w:sz w:val="24"/>
          <w:szCs w:val="24"/>
          <w:lang w:val="zh-CN"/>
        </w:rPr>
        <w:t>学习</w:t>
      </w:r>
      <w:r w:rsidR="00900024">
        <w:rPr>
          <w:rFonts w:asciiTheme="minorEastAsia" w:hAnsiTheme="minorEastAsia" w:cs="宋体" w:hint="eastAsia"/>
          <w:color w:val="000000" w:themeColor="text1"/>
          <w:kern w:val="0"/>
          <w:sz w:val="24"/>
          <w:szCs w:val="24"/>
          <w:lang w:val="zh-CN"/>
        </w:rPr>
        <w:t>和</w:t>
      </w:r>
      <w:r w:rsidR="00900024" w:rsidRPr="00271A78">
        <w:rPr>
          <w:rFonts w:asciiTheme="minorEastAsia" w:hAnsiTheme="minorEastAsia" w:cs="宋体" w:hint="eastAsia"/>
          <w:color w:val="000000" w:themeColor="text1"/>
          <w:kern w:val="0"/>
          <w:sz w:val="24"/>
          <w:szCs w:val="24"/>
          <w:lang w:val="zh-CN"/>
        </w:rPr>
        <w:t>探讨</w:t>
      </w:r>
      <w:r w:rsidR="00900024">
        <w:rPr>
          <w:rFonts w:asciiTheme="minorEastAsia" w:hAnsiTheme="minorEastAsia" w:cs="宋体" w:hint="eastAsia"/>
          <w:color w:val="000000" w:themeColor="text1"/>
          <w:kern w:val="0"/>
          <w:sz w:val="24"/>
          <w:szCs w:val="24"/>
          <w:lang w:val="zh-CN"/>
        </w:rPr>
        <w:t>的机会和</w:t>
      </w:r>
      <w:r w:rsidRPr="00271A78">
        <w:rPr>
          <w:rFonts w:asciiTheme="minorEastAsia" w:hAnsiTheme="minorEastAsia" w:cs="宋体" w:hint="eastAsia"/>
          <w:color w:val="000000" w:themeColor="text1"/>
          <w:kern w:val="0"/>
          <w:sz w:val="24"/>
          <w:szCs w:val="24"/>
          <w:lang w:val="zh-CN"/>
        </w:rPr>
        <w:t>平台。主要内容有：</w:t>
      </w:r>
    </w:p>
    <w:p w:rsidR="00271A78" w:rsidRPr="00271A78" w:rsidRDefault="00271A78" w:rsidP="00900024">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sidRPr="00271A78">
        <w:rPr>
          <w:rFonts w:asciiTheme="minorEastAsia" w:hAnsiTheme="minorEastAsia" w:cs="宋体"/>
          <w:color w:val="000000" w:themeColor="text1"/>
          <w:kern w:val="0"/>
          <w:sz w:val="24"/>
          <w:szCs w:val="24"/>
          <w:lang w:val="zh-CN"/>
        </w:rPr>
        <w:t>1</w:t>
      </w:r>
      <w:r w:rsidRPr="00271A78">
        <w:rPr>
          <w:rFonts w:asciiTheme="minorEastAsia" w:hAnsiTheme="minorEastAsia" w:cs="宋体" w:hint="eastAsia"/>
          <w:color w:val="000000" w:themeColor="text1"/>
          <w:kern w:val="0"/>
          <w:sz w:val="24"/>
          <w:szCs w:val="24"/>
          <w:lang w:val="zh-CN"/>
        </w:rPr>
        <w:t>、</w:t>
      </w:r>
      <w:r w:rsidRPr="00271A78">
        <w:rPr>
          <w:rFonts w:asciiTheme="minorEastAsia" w:hAnsiTheme="minorEastAsia" w:cs="宋体"/>
          <w:color w:val="000000" w:themeColor="text1"/>
          <w:kern w:val="0"/>
          <w:sz w:val="24"/>
          <w:szCs w:val="24"/>
          <w:lang w:val="zh-CN"/>
        </w:rPr>
        <w:t>HIV</w:t>
      </w:r>
      <w:r w:rsidRPr="00271A78">
        <w:rPr>
          <w:rFonts w:asciiTheme="minorEastAsia" w:hAnsiTheme="minorEastAsia" w:cs="宋体" w:hint="eastAsia"/>
          <w:color w:val="000000" w:themeColor="text1"/>
          <w:kern w:val="0"/>
          <w:sz w:val="24"/>
          <w:szCs w:val="24"/>
          <w:lang w:val="zh-CN"/>
        </w:rPr>
        <w:t>和</w:t>
      </w:r>
      <w:r w:rsidRPr="00271A78">
        <w:rPr>
          <w:rFonts w:asciiTheme="minorEastAsia" w:hAnsiTheme="minorEastAsia" w:cs="宋体"/>
          <w:color w:val="000000" w:themeColor="text1"/>
          <w:kern w:val="0"/>
          <w:sz w:val="24"/>
          <w:szCs w:val="24"/>
          <w:lang w:val="zh-CN"/>
        </w:rPr>
        <w:t>HBV</w:t>
      </w:r>
      <w:r w:rsidRPr="00271A78">
        <w:rPr>
          <w:rFonts w:asciiTheme="minorEastAsia" w:hAnsiTheme="minorEastAsia" w:cs="宋体" w:hint="eastAsia"/>
          <w:color w:val="000000" w:themeColor="text1"/>
          <w:kern w:val="0"/>
          <w:sz w:val="24"/>
          <w:szCs w:val="24"/>
          <w:lang w:val="zh-CN"/>
        </w:rPr>
        <w:t>耐药检测技术最新研究进展</w:t>
      </w:r>
      <w:r w:rsidR="00900024">
        <w:rPr>
          <w:rFonts w:asciiTheme="minorEastAsia" w:hAnsiTheme="minorEastAsia" w:cs="宋体" w:hint="eastAsia"/>
          <w:color w:val="000000" w:themeColor="text1"/>
          <w:kern w:val="0"/>
          <w:sz w:val="24"/>
          <w:szCs w:val="24"/>
          <w:lang w:val="zh-CN"/>
        </w:rPr>
        <w:t>。</w:t>
      </w:r>
    </w:p>
    <w:p w:rsidR="00271A78" w:rsidRPr="00271A78" w:rsidRDefault="00271A78" w:rsidP="00900024">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sidRPr="00271A78">
        <w:rPr>
          <w:rFonts w:asciiTheme="minorEastAsia" w:hAnsiTheme="minorEastAsia" w:cs="宋体"/>
          <w:color w:val="000000" w:themeColor="text1"/>
          <w:kern w:val="0"/>
          <w:sz w:val="24"/>
          <w:szCs w:val="24"/>
          <w:lang w:val="zh-CN"/>
        </w:rPr>
        <w:t>2</w:t>
      </w:r>
      <w:r w:rsidRPr="00271A78">
        <w:rPr>
          <w:rFonts w:asciiTheme="minorEastAsia" w:hAnsiTheme="minorEastAsia" w:cs="宋体" w:hint="eastAsia"/>
          <w:color w:val="000000" w:themeColor="text1"/>
          <w:kern w:val="0"/>
          <w:sz w:val="24"/>
          <w:szCs w:val="24"/>
          <w:lang w:val="zh-CN"/>
        </w:rPr>
        <w:t>、</w:t>
      </w:r>
      <w:r w:rsidRPr="00271A78">
        <w:rPr>
          <w:rFonts w:asciiTheme="minorEastAsia" w:hAnsiTheme="minorEastAsia" w:cs="宋体"/>
          <w:color w:val="000000" w:themeColor="text1"/>
          <w:kern w:val="0"/>
          <w:sz w:val="24"/>
          <w:szCs w:val="24"/>
          <w:lang w:val="zh-CN"/>
        </w:rPr>
        <w:t>HBV</w:t>
      </w:r>
      <w:r w:rsidRPr="00271A78">
        <w:rPr>
          <w:rFonts w:asciiTheme="minorEastAsia" w:hAnsiTheme="minorEastAsia" w:cs="宋体" w:hint="eastAsia"/>
          <w:color w:val="000000" w:themeColor="text1"/>
          <w:kern w:val="0"/>
          <w:sz w:val="24"/>
          <w:szCs w:val="24"/>
          <w:lang w:val="zh-CN"/>
        </w:rPr>
        <w:t>病毒载量检测技术最新进展和标准化</w:t>
      </w:r>
      <w:r w:rsidR="00900024">
        <w:rPr>
          <w:rFonts w:asciiTheme="minorEastAsia" w:hAnsiTheme="minorEastAsia" w:cs="宋体" w:hint="eastAsia"/>
          <w:color w:val="000000" w:themeColor="text1"/>
          <w:kern w:val="0"/>
          <w:sz w:val="24"/>
          <w:szCs w:val="24"/>
          <w:lang w:val="zh-CN"/>
        </w:rPr>
        <w:t>。</w:t>
      </w:r>
    </w:p>
    <w:p w:rsidR="00271A78" w:rsidRPr="00271A78" w:rsidRDefault="00271A78" w:rsidP="00900024">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sidRPr="00271A78">
        <w:rPr>
          <w:rFonts w:asciiTheme="minorEastAsia" w:hAnsiTheme="minorEastAsia" w:cs="宋体"/>
          <w:color w:val="000000" w:themeColor="text1"/>
          <w:kern w:val="0"/>
          <w:sz w:val="24"/>
          <w:szCs w:val="24"/>
          <w:lang w:val="zh-CN"/>
        </w:rPr>
        <w:t>3</w:t>
      </w:r>
      <w:r w:rsidRPr="00271A78">
        <w:rPr>
          <w:rFonts w:asciiTheme="minorEastAsia" w:hAnsiTheme="minorEastAsia" w:cs="宋体" w:hint="eastAsia"/>
          <w:color w:val="000000" w:themeColor="text1"/>
          <w:kern w:val="0"/>
          <w:sz w:val="24"/>
          <w:szCs w:val="24"/>
          <w:lang w:val="zh-CN"/>
        </w:rPr>
        <w:t>、</w:t>
      </w:r>
      <w:r w:rsidRPr="00271A78">
        <w:rPr>
          <w:rFonts w:asciiTheme="minorEastAsia" w:hAnsiTheme="minorEastAsia" w:cs="宋体"/>
          <w:color w:val="000000" w:themeColor="text1"/>
          <w:kern w:val="0"/>
          <w:sz w:val="24"/>
          <w:szCs w:val="24"/>
          <w:lang w:val="zh-CN"/>
        </w:rPr>
        <w:t>HBV</w:t>
      </w:r>
      <w:r w:rsidRPr="00271A78">
        <w:rPr>
          <w:rFonts w:asciiTheme="minorEastAsia" w:hAnsiTheme="minorEastAsia" w:cs="宋体" w:hint="eastAsia"/>
          <w:color w:val="000000" w:themeColor="text1"/>
          <w:kern w:val="0"/>
          <w:sz w:val="24"/>
          <w:szCs w:val="24"/>
          <w:lang w:val="zh-CN"/>
        </w:rPr>
        <w:t>和</w:t>
      </w:r>
      <w:r w:rsidRPr="00271A78">
        <w:rPr>
          <w:rFonts w:asciiTheme="minorEastAsia" w:hAnsiTheme="minorEastAsia" w:cs="宋体"/>
          <w:color w:val="000000" w:themeColor="text1"/>
          <w:kern w:val="0"/>
          <w:sz w:val="24"/>
          <w:szCs w:val="24"/>
          <w:lang w:val="zh-CN"/>
        </w:rPr>
        <w:t>HIV</w:t>
      </w:r>
      <w:r w:rsidRPr="00271A78">
        <w:rPr>
          <w:rFonts w:asciiTheme="minorEastAsia" w:hAnsiTheme="minorEastAsia" w:cs="宋体" w:hint="eastAsia"/>
          <w:color w:val="000000" w:themeColor="text1"/>
          <w:kern w:val="0"/>
          <w:sz w:val="24"/>
          <w:szCs w:val="24"/>
          <w:lang w:val="zh-CN"/>
        </w:rPr>
        <w:t>耐药检测不同技术实验原理与实践</w:t>
      </w:r>
      <w:r w:rsidR="00900024">
        <w:rPr>
          <w:rFonts w:asciiTheme="minorEastAsia" w:hAnsiTheme="minorEastAsia" w:cs="宋体" w:hint="eastAsia"/>
          <w:color w:val="000000" w:themeColor="text1"/>
          <w:kern w:val="0"/>
          <w:sz w:val="24"/>
          <w:szCs w:val="24"/>
          <w:lang w:val="zh-CN"/>
        </w:rPr>
        <w:t>。</w:t>
      </w:r>
    </w:p>
    <w:p w:rsidR="00271A78" w:rsidRPr="00271A78" w:rsidRDefault="00271A78" w:rsidP="00900024">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sidRPr="00271A78">
        <w:rPr>
          <w:rFonts w:asciiTheme="minorEastAsia" w:hAnsiTheme="minorEastAsia" w:cs="宋体"/>
          <w:color w:val="000000" w:themeColor="text1"/>
          <w:kern w:val="0"/>
          <w:sz w:val="24"/>
          <w:szCs w:val="24"/>
          <w:lang w:val="zh-CN"/>
        </w:rPr>
        <w:t>4</w:t>
      </w:r>
      <w:r w:rsidRPr="00271A78">
        <w:rPr>
          <w:rFonts w:asciiTheme="minorEastAsia" w:hAnsiTheme="minorEastAsia" w:cs="宋体" w:hint="eastAsia"/>
          <w:color w:val="000000" w:themeColor="text1"/>
          <w:kern w:val="0"/>
          <w:sz w:val="24"/>
          <w:szCs w:val="24"/>
          <w:lang w:val="zh-CN"/>
        </w:rPr>
        <w:t>、国产</w:t>
      </w:r>
      <w:r w:rsidRPr="00271A78">
        <w:rPr>
          <w:rFonts w:asciiTheme="minorEastAsia" w:hAnsiTheme="minorEastAsia" w:cs="宋体"/>
          <w:color w:val="000000" w:themeColor="text1"/>
          <w:kern w:val="0"/>
          <w:sz w:val="24"/>
          <w:szCs w:val="24"/>
          <w:lang w:val="zh-CN"/>
        </w:rPr>
        <w:t>HBV</w:t>
      </w:r>
      <w:r w:rsidRPr="00271A78">
        <w:rPr>
          <w:rFonts w:asciiTheme="minorEastAsia" w:hAnsiTheme="minorEastAsia" w:cs="宋体" w:hint="eastAsia"/>
          <w:color w:val="000000" w:themeColor="text1"/>
          <w:kern w:val="0"/>
          <w:sz w:val="24"/>
          <w:szCs w:val="24"/>
          <w:lang w:val="zh-CN"/>
        </w:rPr>
        <w:t>检测技术与</w:t>
      </w:r>
      <w:r w:rsidRPr="00271A78">
        <w:rPr>
          <w:rFonts w:asciiTheme="minorEastAsia" w:hAnsiTheme="minorEastAsia" w:cs="宋体"/>
          <w:color w:val="000000" w:themeColor="text1"/>
          <w:kern w:val="0"/>
          <w:sz w:val="24"/>
          <w:szCs w:val="24"/>
          <w:lang w:val="zh-CN"/>
        </w:rPr>
        <w:t>Roche HBV</w:t>
      </w:r>
      <w:r w:rsidRPr="00271A78">
        <w:rPr>
          <w:rFonts w:asciiTheme="minorEastAsia" w:hAnsiTheme="minorEastAsia" w:cs="宋体" w:hint="eastAsia"/>
          <w:color w:val="000000" w:themeColor="text1"/>
          <w:kern w:val="0"/>
          <w:sz w:val="24"/>
          <w:szCs w:val="24"/>
          <w:lang w:val="zh-CN"/>
        </w:rPr>
        <w:t>载量检测技术原理差异及结果对比分析</w:t>
      </w:r>
      <w:r w:rsidR="00900024">
        <w:rPr>
          <w:rFonts w:asciiTheme="minorEastAsia" w:hAnsiTheme="minorEastAsia" w:cs="宋体" w:hint="eastAsia"/>
          <w:color w:val="000000" w:themeColor="text1"/>
          <w:kern w:val="0"/>
          <w:sz w:val="24"/>
          <w:szCs w:val="24"/>
          <w:lang w:val="zh-CN"/>
        </w:rPr>
        <w:t>。</w:t>
      </w:r>
    </w:p>
    <w:p w:rsidR="00271A78" w:rsidRPr="00271A78" w:rsidRDefault="00271A78" w:rsidP="00900024">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sidRPr="00271A78">
        <w:rPr>
          <w:rFonts w:asciiTheme="minorEastAsia" w:hAnsiTheme="minorEastAsia" w:cs="宋体"/>
          <w:color w:val="000000" w:themeColor="text1"/>
          <w:kern w:val="0"/>
          <w:sz w:val="24"/>
          <w:szCs w:val="24"/>
          <w:lang w:val="zh-CN"/>
        </w:rPr>
        <w:t>5</w:t>
      </w:r>
      <w:r w:rsidRPr="00271A78">
        <w:rPr>
          <w:rFonts w:asciiTheme="minorEastAsia" w:hAnsiTheme="minorEastAsia" w:cs="宋体" w:hint="eastAsia"/>
          <w:color w:val="000000" w:themeColor="text1"/>
          <w:kern w:val="0"/>
          <w:sz w:val="24"/>
          <w:szCs w:val="24"/>
          <w:lang w:val="zh-CN"/>
        </w:rPr>
        <w:t>、国产</w:t>
      </w:r>
      <w:r w:rsidRPr="00271A78">
        <w:rPr>
          <w:rFonts w:asciiTheme="minorEastAsia" w:hAnsiTheme="minorEastAsia" w:cs="宋体"/>
          <w:color w:val="000000" w:themeColor="text1"/>
          <w:kern w:val="0"/>
          <w:sz w:val="24"/>
          <w:szCs w:val="24"/>
          <w:lang w:val="zh-CN"/>
        </w:rPr>
        <w:t>HCV</w:t>
      </w:r>
      <w:r w:rsidRPr="00271A78">
        <w:rPr>
          <w:rFonts w:asciiTheme="minorEastAsia" w:hAnsiTheme="minorEastAsia" w:cs="宋体" w:hint="eastAsia"/>
          <w:color w:val="000000" w:themeColor="text1"/>
          <w:kern w:val="0"/>
          <w:sz w:val="24"/>
          <w:szCs w:val="24"/>
          <w:lang w:val="zh-CN"/>
        </w:rPr>
        <w:t>检测技术与</w:t>
      </w:r>
      <w:r w:rsidRPr="00271A78">
        <w:rPr>
          <w:rFonts w:asciiTheme="minorEastAsia" w:hAnsiTheme="minorEastAsia" w:cs="宋体"/>
          <w:color w:val="000000" w:themeColor="text1"/>
          <w:kern w:val="0"/>
          <w:sz w:val="24"/>
          <w:szCs w:val="24"/>
          <w:lang w:val="zh-CN"/>
        </w:rPr>
        <w:t>Roche HCV</w:t>
      </w:r>
      <w:r w:rsidRPr="00271A78">
        <w:rPr>
          <w:rFonts w:asciiTheme="minorEastAsia" w:hAnsiTheme="minorEastAsia" w:cs="宋体" w:hint="eastAsia"/>
          <w:color w:val="000000" w:themeColor="text1"/>
          <w:kern w:val="0"/>
          <w:sz w:val="24"/>
          <w:szCs w:val="24"/>
          <w:lang w:val="zh-CN"/>
        </w:rPr>
        <w:t>载量检测技术原理差异及结果对比分析</w:t>
      </w:r>
      <w:r w:rsidR="00900024">
        <w:rPr>
          <w:rFonts w:asciiTheme="minorEastAsia" w:hAnsiTheme="minorEastAsia" w:cs="宋体" w:hint="eastAsia"/>
          <w:color w:val="000000" w:themeColor="text1"/>
          <w:kern w:val="0"/>
          <w:sz w:val="24"/>
          <w:szCs w:val="24"/>
          <w:lang w:val="zh-CN"/>
        </w:rPr>
        <w:t>。</w:t>
      </w:r>
    </w:p>
    <w:p w:rsidR="00271A78" w:rsidRPr="00271A78" w:rsidRDefault="00271A78" w:rsidP="00900024">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sidRPr="00271A78">
        <w:rPr>
          <w:rFonts w:asciiTheme="minorEastAsia" w:hAnsiTheme="minorEastAsia" w:cs="宋体"/>
          <w:color w:val="000000" w:themeColor="text1"/>
          <w:kern w:val="0"/>
          <w:sz w:val="24"/>
          <w:szCs w:val="24"/>
          <w:lang w:val="zh-CN"/>
        </w:rPr>
        <w:t>6</w:t>
      </w:r>
      <w:r w:rsidRPr="00271A78">
        <w:rPr>
          <w:rFonts w:asciiTheme="minorEastAsia" w:hAnsiTheme="minorEastAsia" w:cs="宋体" w:hint="eastAsia"/>
          <w:color w:val="000000" w:themeColor="text1"/>
          <w:kern w:val="0"/>
          <w:sz w:val="24"/>
          <w:szCs w:val="24"/>
          <w:lang w:val="zh-CN"/>
        </w:rPr>
        <w:t>、</w:t>
      </w:r>
      <w:r w:rsidR="00D33470">
        <w:rPr>
          <w:rFonts w:asciiTheme="minorEastAsia" w:hAnsiTheme="minorEastAsia" w:cs="宋体" w:hint="eastAsia"/>
          <w:color w:val="000000" w:themeColor="text1"/>
          <w:kern w:val="0"/>
          <w:sz w:val="24"/>
          <w:szCs w:val="24"/>
          <w:lang w:val="zh-CN"/>
        </w:rPr>
        <w:t xml:space="preserve"> </w:t>
      </w:r>
      <w:r w:rsidRPr="00271A78">
        <w:rPr>
          <w:rFonts w:asciiTheme="minorEastAsia" w:hAnsiTheme="minorEastAsia" w:cs="宋体"/>
          <w:color w:val="000000" w:themeColor="text1"/>
          <w:kern w:val="0"/>
          <w:sz w:val="24"/>
          <w:szCs w:val="24"/>
          <w:lang w:val="zh-CN"/>
        </w:rPr>
        <w:t>HIV</w:t>
      </w:r>
      <w:r w:rsidRPr="00271A78">
        <w:rPr>
          <w:rFonts w:asciiTheme="minorEastAsia" w:hAnsiTheme="minorEastAsia" w:cs="宋体" w:hint="eastAsia"/>
          <w:color w:val="000000" w:themeColor="text1"/>
          <w:kern w:val="0"/>
          <w:sz w:val="24"/>
          <w:szCs w:val="24"/>
          <w:lang w:val="zh-CN"/>
        </w:rPr>
        <w:t>病毒载量进口试剂检测技术原理比较分析和优缺点（</w:t>
      </w:r>
      <w:r w:rsidRPr="00271A78">
        <w:rPr>
          <w:rFonts w:asciiTheme="minorEastAsia" w:hAnsiTheme="minorEastAsia" w:cs="宋体"/>
          <w:color w:val="000000" w:themeColor="text1"/>
          <w:kern w:val="0"/>
          <w:sz w:val="24"/>
          <w:szCs w:val="24"/>
          <w:lang w:val="zh-CN"/>
        </w:rPr>
        <w:t>bDNA</w:t>
      </w:r>
      <w:r w:rsidRPr="00271A78">
        <w:rPr>
          <w:rFonts w:asciiTheme="minorEastAsia" w:hAnsiTheme="minorEastAsia" w:cs="Times New Roman"/>
          <w:color w:val="000000" w:themeColor="text1"/>
          <w:kern w:val="0"/>
          <w:sz w:val="24"/>
          <w:szCs w:val="24"/>
        </w:rPr>
        <w:t>,</w:t>
      </w:r>
      <w:r w:rsidRPr="00271A78">
        <w:rPr>
          <w:rFonts w:asciiTheme="minorEastAsia" w:hAnsiTheme="minorEastAsia" w:cs="宋体"/>
          <w:color w:val="000000" w:themeColor="text1"/>
          <w:kern w:val="0"/>
          <w:sz w:val="24"/>
          <w:szCs w:val="24"/>
          <w:lang w:val="zh-CN"/>
        </w:rPr>
        <w:t>EZQ</w:t>
      </w:r>
      <w:r w:rsidRPr="00271A78">
        <w:rPr>
          <w:rFonts w:asciiTheme="minorEastAsia" w:hAnsiTheme="minorEastAsia" w:cs="Times New Roman"/>
          <w:color w:val="000000" w:themeColor="text1"/>
          <w:kern w:val="0"/>
          <w:sz w:val="24"/>
          <w:szCs w:val="24"/>
        </w:rPr>
        <w:t>,</w:t>
      </w:r>
      <w:r w:rsidRPr="00271A78">
        <w:rPr>
          <w:rFonts w:asciiTheme="minorEastAsia" w:hAnsiTheme="minorEastAsia" w:cs="宋体"/>
          <w:color w:val="000000" w:themeColor="text1"/>
          <w:kern w:val="0"/>
          <w:sz w:val="24"/>
          <w:szCs w:val="24"/>
          <w:lang w:val="zh-CN"/>
        </w:rPr>
        <w:t>qRT-PCR</w:t>
      </w:r>
      <w:r w:rsidRPr="00271A78">
        <w:rPr>
          <w:rFonts w:asciiTheme="minorEastAsia" w:hAnsiTheme="minorEastAsia" w:cs="宋体" w:hint="eastAsia"/>
          <w:color w:val="000000" w:themeColor="text1"/>
          <w:kern w:val="0"/>
          <w:sz w:val="24"/>
          <w:szCs w:val="24"/>
          <w:lang w:val="zh-CN"/>
        </w:rPr>
        <w:t>）</w:t>
      </w:r>
      <w:r w:rsidR="00900024">
        <w:rPr>
          <w:rFonts w:asciiTheme="minorEastAsia" w:hAnsiTheme="minorEastAsia" w:cs="宋体" w:hint="eastAsia"/>
          <w:color w:val="000000" w:themeColor="text1"/>
          <w:kern w:val="0"/>
          <w:sz w:val="24"/>
          <w:szCs w:val="24"/>
          <w:lang w:val="zh-CN"/>
        </w:rPr>
        <w:t>。</w:t>
      </w:r>
    </w:p>
    <w:p w:rsidR="00271A78" w:rsidRPr="00271A78" w:rsidRDefault="00271A78" w:rsidP="00900024">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sidRPr="00271A78">
        <w:rPr>
          <w:rFonts w:asciiTheme="minorEastAsia" w:hAnsiTheme="minorEastAsia" w:cs="宋体"/>
          <w:color w:val="000000" w:themeColor="text1"/>
          <w:kern w:val="0"/>
          <w:sz w:val="24"/>
          <w:szCs w:val="24"/>
          <w:lang w:val="zh-CN"/>
        </w:rPr>
        <w:t>7</w:t>
      </w:r>
      <w:r w:rsidRPr="00271A78">
        <w:rPr>
          <w:rFonts w:asciiTheme="minorEastAsia" w:hAnsiTheme="minorEastAsia" w:cs="宋体" w:hint="eastAsia"/>
          <w:color w:val="000000" w:themeColor="text1"/>
          <w:kern w:val="0"/>
          <w:sz w:val="24"/>
          <w:szCs w:val="24"/>
          <w:lang w:val="zh-CN"/>
        </w:rPr>
        <w:t>、</w:t>
      </w:r>
      <w:r w:rsidRPr="00271A78">
        <w:rPr>
          <w:rFonts w:asciiTheme="minorEastAsia" w:hAnsiTheme="minorEastAsia" w:cs="宋体"/>
          <w:color w:val="000000" w:themeColor="text1"/>
          <w:kern w:val="0"/>
          <w:sz w:val="24"/>
          <w:szCs w:val="24"/>
          <w:lang w:val="zh-CN"/>
        </w:rPr>
        <w:t>HBV</w:t>
      </w:r>
      <w:r w:rsidR="00600CEB">
        <w:rPr>
          <w:rFonts w:asciiTheme="minorEastAsia" w:hAnsiTheme="minorEastAsia" w:cs="宋体" w:hint="eastAsia"/>
          <w:color w:val="000000" w:themeColor="text1"/>
          <w:kern w:val="0"/>
          <w:sz w:val="24"/>
          <w:szCs w:val="24"/>
          <w:lang w:val="zh-CN"/>
        </w:rPr>
        <w:t>、</w:t>
      </w:r>
      <w:r w:rsidRPr="00271A78">
        <w:rPr>
          <w:rFonts w:asciiTheme="minorEastAsia" w:hAnsiTheme="minorEastAsia" w:cs="宋体"/>
          <w:color w:val="000000" w:themeColor="text1"/>
          <w:kern w:val="0"/>
          <w:sz w:val="24"/>
          <w:szCs w:val="24"/>
          <w:lang w:val="zh-CN"/>
        </w:rPr>
        <w:t>HIV</w:t>
      </w:r>
      <w:r w:rsidRPr="00271A78">
        <w:rPr>
          <w:rFonts w:asciiTheme="minorEastAsia" w:hAnsiTheme="minorEastAsia" w:cs="宋体" w:hint="eastAsia"/>
          <w:color w:val="000000" w:themeColor="text1"/>
          <w:kern w:val="0"/>
          <w:sz w:val="24"/>
          <w:szCs w:val="24"/>
          <w:lang w:val="zh-CN"/>
        </w:rPr>
        <w:t>和</w:t>
      </w:r>
      <w:r w:rsidRPr="00271A78">
        <w:rPr>
          <w:rFonts w:asciiTheme="minorEastAsia" w:hAnsiTheme="minorEastAsia" w:cs="宋体"/>
          <w:color w:val="000000" w:themeColor="text1"/>
          <w:kern w:val="0"/>
          <w:sz w:val="24"/>
          <w:szCs w:val="24"/>
          <w:lang w:val="zh-CN"/>
        </w:rPr>
        <w:t>HCV</w:t>
      </w:r>
      <w:r w:rsidRPr="00271A78">
        <w:rPr>
          <w:rFonts w:asciiTheme="minorEastAsia" w:hAnsiTheme="minorEastAsia" w:cs="宋体" w:hint="eastAsia"/>
          <w:color w:val="000000" w:themeColor="text1"/>
          <w:kern w:val="0"/>
          <w:sz w:val="24"/>
          <w:szCs w:val="24"/>
          <w:lang w:val="zh-CN"/>
        </w:rPr>
        <w:t>耐药与病毒载量检测对于临床医生的抗病毒治疗指导意义</w:t>
      </w:r>
      <w:r w:rsidR="00900024">
        <w:rPr>
          <w:rFonts w:asciiTheme="minorEastAsia" w:hAnsiTheme="minorEastAsia" w:cs="宋体" w:hint="eastAsia"/>
          <w:color w:val="000000" w:themeColor="text1"/>
          <w:kern w:val="0"/>
          <w:sz w:val="24"/>
          <w:szCs w:val="24"/>
          <w:lang w:val="zh-CN"/>
        </w:rPr>
        <w:t>。</w:t>
      </w:r>
    </w:p>
    <w:p w:rsidR="00271A78" w:rsidRPr="00271A78" w:rsidRDefault="00271A78" w:rsidP="00900024">
      <w:pPr>
        <w:autoSpaceDE w:val="0"/>
        <w:autoSpaceDN w:val="0"/>
        <w:adjustRightInd w:val="0"/>
        <w:spacing w:line="360" w:lineRule="auto"/>
        <w:ind w:left="1" w:firstLineChars="199" w:firstLine="478"/>
        <w:rPr>
          <w:rFonts w:asciiTheme="minorEastAsia" w:hAnsiTheme="minorEastAsia" w:cs="Times New Roman"/>
          <w:color w:val="000000" w:themeColor="text1"/>
          <w:kern w:val="0"/>
          <w:sz w:val="24"/>
          <w:szCs w:val="24"/>
        </w:rPr>
      </w:pPr>
      <w:r w:rsidRPr="00271A78">
        <w:rPr>
          <w:rFonts w:asciiTheme="minorEastAsia" w:hAnsiTheme="minorEastAsia" w:cs="宋体"/>
          <w:color w:val="000000" w:themeColor="text1"/>
          <w:kern w:val="0"/>
          <w:sz w:val="24"/>
          <w:szCs w:val="24"/>
          <w:lang w:val="zh-CN"/>
        </w:rPr>
        <w:t>8</w:t>
      </w:r>
      <w:r w:rsidRPr="00271A78">
        <w:rPr>
          <w:rFonts w:asciiTheme="minorEastAsia" w:hAnsiTheme="minorEastAsia" w:cs="宋体" w:hint="eastAsia"/>
          <w:color w:val="000000" w:themeColor="text1"/>
          <w:kern w:val="0"/>
          <w:sz w:val="24"/>
          <w:szCs w:val="24"/>
          <w:lang w:val="zh-CN"/>
        </w:rPr>
        <w:t>、</w:t>
      </w:r>
      <w:r w:rsidRPr="00271A78">
        <w:rPr>
          <w:rFonts w:asciiTheme="minorEastAsia" w:hAnsiTheme="minorEastAsia" w:cs="宋体"/>
          <w:color w:val="000000" w:themeColor="text1"/>
          <w:kern w:val="0"/>
          <w:sz w:val="24"/>
          <w:szCs w:val="24"/>
          <w:lang w:val="zh-CN"/>
        </w:rPr>
        <w:t>NFDA</w:t>
      </w:r>
      <w:r w:rsidRPr="00271A78">
        <w:rPr>
          <w:rFonts w:asciiTheme="minorEastAsia" w:hAnsiTheme="minorEastAsia" w:cs="宋体" w:hint="eastAsia"/>
          <w:color w:val="000000" w:themeColor="text1"/>
          <w:kern w:val="0"/>
          <w:sz w:val="24"/>
          <w:szCs w:val="24"/>
          <w:lang w:val="zh-CN"/>
        </w:rPr>
        <w:t>批准用于临床检测的国内现有</w:t>
      </w:r>
      <w:r w:rsidRPr="00271A78">
        <w:rPr>
          <w:rFonts w:asciiTheme="minorEastAsia" w:hAnsiTheme="minorEastAsia" w:cs="宋体"/>
          <w:color w:val="000000" w:themeColor="text1"/>
          <w:kern w:val="0"/>
          <w:sz w:val="24"/>
          <w:szCs w:val="24"/>
          <w:lang w:val="zh-CN"/>
        </w:rPr>
        <w:t>HBV</w:t>
      </w:r>
      <w:r w:rsidRPr="00271A78">
        <w:rPr>
          <w:rFonts w:asciiTheme="minorEastAsia" w:hAnsiTheme="minorEastAsia" w:cs="宋体" w:hint="eastAsia"/>
          <w:color w:val="000000" w:themeColor="text1"/>
          <w:kern w:val="0"/>
          <w:sz w:val="24"/>
          <w:szCs w:val="24"/>
          <w:lang w:val="zh-CN"/>
        </w:rPr>
        <w:t>、</w:t>
      </w:r>
      <w:r w:rsidRPr="00271A78">
        <w:rPr>
          <w:rFonts w:asciiTheme="minorEastAsia" w:hAnsiTheme="minorEastAsia" w:cs="宋体"/>
          <w:color w:val="000000" w:themeColor="text1"/>
          <w:kern w:val="0"/>
          <w:sz w:val="24"/>
          <w:szCs w:val="24"/>
          <w:lang w:val="zh-CN"/>
        </w:rPr>
        <w:t>HCV</w:t>
      </w:r>
      <w:r w:rsidRPr="00271A78">
        <w:rPr>
          <w:rFonts w:asciiTheme="minorEastAsia" w:hAnsiTheme="minorEastAsia" w:cs="宋体" w:hint="eastAsia"/>
          <w:color w:val="000000" w:themeColor="text1"/>
          <w:kern w:val="0"/>
          <w:sz w:val="24"/>
          <w:szCs w:val="24"/>
          <w:lang w:val="zh-CN"/>
        </w:rPr>
        <w:t>和</w:t>
      </w:r>
      <w:r w:rsidRPr="00271A78">
        <w:rPr>
          <w:rFonts w:asciiTheme="minorEastAsia" w:hAnsiTheme="minorEastAsia" w:cs="宋体"/>
          <w:color w:val="000000" w:themeColor="text1"/>
          <w:kern w:val="0"/>
          <w:sz w:val="24"/>
          <w:szCs w:val="24"/>
          <w:lang w:val="zh-CN"/>
        </w:rPr>
        <w:t>HIV</w:t>
      </w:r>
      <w:r w:rsidRPr="00271A78">
        <w:rPr>
          <w:rFonts w:asciiTheme="minorEastAsia" w:hAnsiTheme="minorEastAsia" w:cs="宋体" w:hint="eastAsia"/>
          <w:color w:val="000000" w:themeColor="text1"/>
          <w:kern w:val="0"/>
          <w:sz w:val="24"/>
          <w:szCs w:val="24"/>
          <w:lang w:val="zh-CN"/>
        </w:rPr>
        <w:t>病毒载量检测技术原理比较和优缺点及国际标准化的可行性</w:t>
      </w:r>
      <w:r w:rsidR="00900024">
        <w:rPr>
          <w:rFonts w:asciiTheme="minorEastAsia" w:hAnsiTheme="minorEastAsia" w:cs="宋体" w:hint="eastAsia"/>
          <w:color w:val="000000" w:themeColor="text1"/>
          <w:kern w:val="0"/>
          <w:sz w:val="24"/>
          <w:szCs w:val="24"/>
          <w:lang w:val="zh-CN"/>
        </w:rPr>
        <w:t>。</w:t>
      </w:r>
    </w:p>
    <w:p w:rsidR="00271A78" w:rsidRPr="00B7278C" w:rsidRDefault="00B7278C" w:rsidP="00B7278C">
      <w:pPr>
        <w:autoSpaceDE w:val="0"/>
        <w:autoSpaceDN w:val="0"/>
        <w:adjustRightInd w:val="0"/>
        <w:spacing w:line="360" w:lineRule="auto"/>
        <w:ind w:firstLineChars="200" w:firstLine="480"/>
        <w:jc w:val="left"/>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二、培训</w:t>
      </w:r>
      <w:r w:rsidR="000F202B">
        <w:rPr>
          <w:rFonts w:asciiTheme="minorEastAsia" w:hAnsiTheme="minorEastAsia" w:cs="宋体" w:hint="eastAsia"/>
          <w:color w:val="000000" w:themeColor="text1"/>
          <w:sz w:val="24"/>
          <w:szCs w:val="24"/>
          <w:lang w:val="zh-CN"/>
        </w:rPr>
        <w:t>具体事项</w:t>
      </w:r>
    </w:p>
    <w:p w:rsidR="00271A78" w:rsidRPr="00271A78" w:rsidRDefault="000F202B" w:rsidP="000F202B">
      <w:pPr>
        <w:autoSpaceDE w:val="0"/>
        <w:autoSpaceDN w:val="0"/>
        <w:adjustRightInd w:val="0"/>
        <w:spacing w:line="360" w:lineRule="auto"/>
        <w:ind w:firstLineChars="200" w:firstLine="480"/>
        <w:jc w:val="left"/>
        <w:rPr>
          <w:rFonts w:asciiTheme="minorEastAsia" w:hAnsiTheme="minorEastAsia" w:cs="Times New Roman"/>
          <w:color w:val="000000" w:themeColor="text1"/>
          <w:sz w:val="24"/>
          <w:szCs w:val="24"/>
        </w:rPr>
      </w:pPr>
      <w:r>
        <w:rPr>
          <w:rFonts w:asciiTheme="minorEastAsia" w:hAnsiTheme="minorEastAsia" w:cs="宋体" w:hint="eastAsia"/>
          <w:color w:val="000000" w:themeColor="text1"/>
          <w:sz w:val="24"/>
          <w:szCs w:val="24"/>
          <w:lang w:val="zh-CN"/>
        </w:rPr>
        <w:t>1</w:t>
      </w:r>
      <w:r w:rsidR="008678A0" w:rsidRPr="00271A78">
        <w:rPr>
          <w:rFonts w:asciiTheme="minorEastAsia" w:hAnsiTheme="minorEastAsia" w:cs="宋体" w:hint="eastAsia"/>
          <w:color w:val="000000" w:themeColor="text1"/>
          <w:sz w:val="24"/>
          <w:szCs w:val="24"/>
          <w:lang w:val="zh-CN"/>
        </w:rPr>
        <w:t>、</w:t>
      </w:r>
      <w:r w:rsidR="00271A78" w:rsidRPr="00271A78">
        <w:rPr>
          <w:rFonts w:asciiTheme="minorEastAsia" w:hAnsiTheme="minorEastAsia" w:cs="宋体" w:hint="eastAsia"/>
          <w:color w:val="000000" w:themeColor="text1"/>
          <w:sz w:val="24"/>
          <w:szCs w:val="24"/>
          <w:lang w:val="zh-CN"/>
        </w:rPr>
        <w:t>会务费：免会务费。</w:t>
      </w:r>
    </w:p>
    <w:p w:rsidR="000F202B" w:rsidRPr="00271A78" w:rsidRDefault="00101E3F" w:rsidP="00101E3F">
      <w:pPr>
        <w:autoSpaceDE w:val="0"/>
        <w:autoSpaceDN w:val="0"/>
        <w:adjustRightInd w:val="0"/>
        <w:spacing w:line="360" w:lineRule="auto"/>
        <w:ind w:firstLineChars="200" w:firstLine="480"/>
        <w:jc w:val="left"/>
        <w:rPr>
          <w:rFonts w:asciiTheme="minorEastAsia" w:hAnsiTheme="minorEastAsia" w:cs="Times New Roman"/>
          <w:color w:val="000000" w:themeColor="text1"/>
          <w:sz w:val="24"/>
          <w:szCs w:val="24"/>
        </w:rPr>
      </w:pPr>
      <w:r>
        <w:rPr>
          <w:rFonts w:asciiTheme="minorEastAsia" w:hAnsiTheme="minorEastAsia" w:cs="宋体" w:hint="eastAsia"/>
          <w:color w:val="000000" w:themeColor="text1"/>
          <w:sz w:val="24"/>
          <w:szCs w:val="24"/>
        </w:rPr>
        <w:t>2</w:t>
      </w:r>
      <w:r w:rsidR="000F202B" w:rsidRPr="00271A78">
        <w:rPr>
          <w:rFonts w:asciiTheme="minorEastAsia" w:hAnsiTheme="minorEastAsia" w:cs="宋体" w:hint="eastAsia"/>
          <w:color w:val="000000" w:themeColor="text1"/>
          <w:sz w:val="24"/>
          <w:szCs w:val="24"/>
          <w:lang w:val="zh-CN"/>
        </w:rPr>
        <w:t>、食宿</w:t>
      </w:r>
      <w:r w:rsidR="004C0E6E">
        <w:rPr>
          <w:rFonts w:asciiTheme="minorEastAsia" w:hAnsiTheme="minorEastAsia" w:cs="宋体" w:hint="eastAsia"/>
          <w:color w:val="000000" w:themeColor="text1"/>
          <w:sz w:val="24"/>
          <w:szCs w:val="24"/>
          <w:lang w:val="zh-CN"/>
        </w:rPr>
        <w:t>由会议统一安排，交通费、住宿费自理（</w:t>
      </w:r>
      <w:r w:rsidR="000F202B" w:rsidRPr="00271A78">
        <w:rPr>
          <w:rFonts w:asciiTheme="minorEastAsia" w:hAnsiTheme="minorEastAsia" w:cs="宋体" w:hint="eastAsia"/>
          <w:color w:val="000000" w:themeColor="text1"/>
          <w:sz w:val="24"/>
          <w:szCs w:val="24"/>
          <w:lang w:val="zh-CN"/>
        </w:rPr>
        <w:t>按规定回原单位报销</w:t>
      </w:r>
      <w:r w:rsidR="004C0E6E">
        <w:rPr>
          <w:rFonts w:asciiTheme="minorEastAsia" w:hAnsiTheme="minorEastAsia" w:cs="宋体" w:hint="eastAsia"/>
          <w:color w:val="000000" w:themeColor="text1"/>
          <w:sz w:val="24"/>
          <w:szCs w:val="24"/>
          <w:lang w:val="zh-CN"/>
        </w:rPr>
        <w:t>）</w:t>
      </w:r>
      <w:r>
        <w:rPr>
          <w:rFonts w:asciiTheme="minorEastAsia" w:hAnsiTheme="minorEastAsia" w:cs="宋体" w:hint="eastAsia"/>
          <w:color w:val="000000" w:themeColor="text1"/>
          <w:sz w:val="24"/>
          <w:szCs w:val="24"/>
          <w:lang w:val="zh-CN"/>
        </w:rPr>
        <w:t>，</w:t>
      </w:r>
      <w:r w:rsidR="000F202B" w:rsidRPr="00271A78">
        <w:rPr>
          <w:rFonts w:asciiTheme="minorEastAsia" w:hAnsiTheme="minorEastAsia" w:cs="宋体" w:hint="eastAsia"/>
          <w:color w:val="000000" w:themeColor="text1"/>
          <w:sz w:val="24"/>
          <w:szCs w:val="24"/>
          <w:lang w:val="zh-CN"/>
        </w:rPr>
        <w:t>参会者均为</w:t>
      </w:r>
      <w:r w:rsidR="000F202B" w:rsidRPr="00271A78">
        <w:rPr>
          <w:rFonts w:asciiTheme="minorEastAsia" w:hAnsiTheme="minorEastAsia" w:cs="宋体"/>
          <w:color w:val="000000" w:themeColor="text1"/>
          <w:sz w:val="24"/>
          <w:szCs w:val="24"/>
          <w:lang w:val="zh-CN"/>
        </w:rPr>
        <w:t>2</w:t>
      </w:r>
      <w:r w:rsidR="000F202B" w:rsidRPr="00271A78">
        <w:rPr>
          <w:rFonts w:asciiTheme="minorEastAsia" w:hAnsiTheme="minorEastAsia" w:cs="宋体" w:hint="eastAsia"/>
          <w:color w:val="000000" w:themeColor="text1"/>
          <w:sz w:val="24"/>
          <w:szCs w:val="24"/>
          <w:lang w:val="zh-CN"/>
        </w:rPr>
        <w:t>人标准间，有特殊需求者需提前与会务组联系。</w:t>
      </w:r>
    </w:p>
    <w:p w:rsidR="00101E3F" w:rsidRPr="00271A78" w:rsidRDefault="00101E3F" w:rsidP="00101E3F">
      <w:pPr>
        <w:autoSpaceDE w:val="0"/>
        <w:autoSpaceDN w:val="0"/>
        <w:adjustRightInd w:val="0"/>
        <w:spacing w:line="360" w:lineRule="auto"/>
        <w:ind w:firstLineChars="200" w:firstLine="480"/>
        <w:jc w:val="left"/>
        <w:rPr>
          <w:rFonts w:asciiTheme="minorEastAsia" w:hAnsiTheme="minorEastAsia" w:cs="Times New Roman"/>
          <w:color w:val="000000" w:themeColor="text1"/>
          <w:sz w:val="24"/>
          <w:szCs w:val="24"/>
        </w:rPr>
      </w:pPr>
      <w:r>
        <w:rPr>
          <w:rFonts w:asciiTheme="minorEastAsia" w:hAnsiTheme="minorEastAsia" w:cs="宋体" w:hint="eastAsia"/>
          <w:color w:val="000000" w:themeColor="text1"/>
          <w:sz w:val="24"/>
          <w:szCs w:val="24"/>
        </w:rPr>
        <w:t>3</w:t>
      </w:r>
      <w:r w:rsidRPr="00271A78">
        <w:rPr>
          <w:rFonts w:asciiTheme="minorEastAsia" w:hAnsiTheme="minorEastAsia" w:cs="宋体" w:hint="eastAsia"/>
          <w:color w:val="000000" w:themeColor="text1"/>
          <w:sz w:val="24"/>
          <w:szCs w:val="24"/>
          <w:lang w:val="zh-CN"/>
        </w:rPr>
        <w:t>、</w:t>
      </w:r>
      <w:r>
        <w:rPr>
          <w:rFonts w:asciiTheme="minorEastAsia" w:hAnsiTheme="minorEastAsia" w:cs="宋体" w:hint="eastAsia"/>
          <w:color w:val="000000" w:themeColor="text1"/>
          <w:sz w:val="24"/>
          <w:szCs w:val="24"/>
          <w:lang w:val="zh-CN"/>
        </w:rPr>
        <w:t xml:space="preserve"> 会议地点</w:t>
      </w:r>
      <w:r w:rsidRPr="00271A78">
        <w:rPr>
          <w:rFonts w:asciiTheme="minorEastAsia" w:hAnsiTheme="minorEastAsia" w:cs="宋体" w:hint="eastAsia"/>
          <w:color w:val="000000" w:themeColor="text1"/>
          <w:sz w:val="24"/>
          <w:szCs w:val="24"/>
          <w:lang w:val="zh-CN"/>
        </w:rPr>
        <w:t>：北京商务会馆</w:t>
      </w:r>
      <w:r>
        <w:rPr>
          <w:rFonts w:asciiTheme="minorEastAsia" w:hAnsiTheme="minorEastAsia" w:cs="宋体" w:hint="eastAsia"/>
          <w:color w:val="000000" w:themeColor="text1"/>
          <w:sz w:val="24"/>
          <w:szCs w:val="24"/>
          <w:lang w:val="zh-CN"/>
        </w:rPr>
        <w:t>(北京市丰台区右安门外玉林里1号，Tel:63292244)。</w:t>
      </w:r>
    </w:p>
    <w:p w:rsidR="00101E3F" w:rsidRPr="00271A78" w:rsidRDefault="00101E3F" w:rsidP="00101E3F">
      <w:pPr>
        <w:autoSpaceDE w:val="0"/>
        <w:autoSpaceDN w:val="0"/>
        <w:adjustRightInd w:val="0"/>
        <w:spacing w:line="360" w:lineRule="auto"/>
        <w:ind w:firstLineChars="200" w:firstLine="480"/>
        <w:jc w:val="left"/>
        <w:rPr>
          <w:rFonts w:asciiTheme="minorEastAsia" w:hAnsiTheme="minorEastAsia" w:cs="Times New Roman"/>
          <w:color w:val="000000" w:themeColor="text1"/>
          <w:sz w:val="24"/>
          <w:szCs w:val="24"/>
        </w:rPr>
      </w:pPr>
      <w:r>
        <w:rPr>
          <w:rFonts w:asciiTheme="minorEastAsia" w:hAnsiTheme="minorEastAsia" w:cs="宋体" w:hint="eastAsia"/>
          <w:color w:val="000000" w:themeColor="text1"/>
          <w:sz w:val="24"/>
          <w:szCs w:val="24"/>
          <w:lang w:val="zh-CN"/>
        </w:rPr>
        <w:t>4</w:t>
      </w:r>
      <w:r w:rsidRPr="00271A78">
        <w:rPr>
          <w:rFonts w:asciiTheme="minorEastAsia" w:hAnsiTheme="minorEastAsia" w:cs="宋体" w:hint="eastAsia"/>
          <w:color w:val="000000" w:themeColor="text1"/>
          <w:sz w:val="24"/>
          <w:szCs w:val="24"/>
          <w:lang w:val="zh-CN"/>
        </w:rPr>
        <w:t>、报到时间：</w:t>
      </w:r>
      <w:r w:rsidRPr="00271A78">
        <w:rPr>
          <w:rFonts w:asciiTheme="minorEastAsia" w:hAnsiTheme="minorEastAsia" w:cs="宋体"/>
          <w:color w:val="000000" w:themeColor="text1"/>
          <w:sz w:val="24"/>
          <w:szCs w:val="24"/>
          <w:lang w:val="zh-CN"/>
        </w:rPr>
        <w:t>2015</w:t>
      </w:r>
      <w:r w:rsidRPr="00271A78">
        <w:rPr>
          <w:rFonts w:asciiTheme="minorEastAsia" w:hAnsiTheme="minorEastAsia" w:cs="宋体" w:hint="eastAsia"/>
          <w:color w:val="000000" w:themeColor="text1"/>
          <w:sz w:val="24"/>
          <w:szCs w:val="24"/>
          <w:lang w:val="zh-CN"/>
        </w:rPr>
        <w:t>年</w:t>
      </w:r>
      <w:r w:rsidRPr="00271A78">
        <w:rPr>
          <w:rFonts w:asciiTheme="minorEastAsia" w:hAnsiTheme="minorEastAsia" w:cs="宋体"/>
          <w:color w:val="000000" w:themeColor="text1"/>
          <w:sz w:val="24"/>
          <w:szCs w:val="24"/>
          <w:lang w:val="zh-CN"/>
        </w:rPr>
        <w:t>9</w:t>
      </w:r>
      <w:r w:rsidRPr="00271A78">
        <w:rPr>
          <w:rFonts w:asciiTheme="minorEastAsia" w:hAnsiTheme="minorEastAsia" w:cs="宋体" w:hint="eastAsia"/>
          <w:color w:val="000000" w:themeColor="text1"/>
          <w:sz w:val="24"/>
          <w:szCs w:val="24"/>
          <w:lang w:val="zh-CN"/>
        </w:rPr>
        <w:t>月</w:t>
      </w:r>
      <w:r w:rsidRPr="00271A78">
        <w:rPr>
          <w:rFonts w:asciiTheme="minorEastAsia" w:hAnsiTheme="minorEastAsia" w:cs="宋体"/>
          <w:color w:val="000000" w:themeColor="text1"/>
          <w:sz w:val="24"/>
          <w:szCs w:val="24"/>
          <w:lang w:val="zh-CN"/>
        </w:rPr>
        <w:t>9</w:t>
      </w:r>
      <w:r w:rsidRPr="00271A78">
        <w:rPr>
          <w:rFonts w:asciiTheme="minorEastAsia" w:hAnsiTheme="minorEastAsia" w:cs="宋体" w:hint="eastAsia"/>
          <w:color w:val="000000" w:themeColor="text1"/>
          <w:sz w:val="24"/>
          <w:szCs w:val="24"/>
          <w:lang w:val="zh-CN"/>
        </w:rPr>
        <w:t>日，早</w:t>
      </w:r>
      <w:r w:rsidRPr="00271A78">
        <w:rPr>
          <w:rFonts w:asciiTheme="minorEastAsia" w:hAnsiTheme="minorEastAsia" w:cs="宋体"/>
          <w:color w:val="000000" w:themeColor="text1"/>
          <w:sz w:val="24"/>
          <w:szCs w:val="24"/>
          <w:lang w:val="zh-CN"/>
        </w:rPr>
        <w:t>9</w:t>
      </w:r>
      <w:r w:rsidRPr="00271A78">
        <w:rPr>
          <w:rFonts w:asciiTheme="minorEastAsia" w:hAnsiTheme="minorEastAsia" w:cs="宋体" w:hint="eastAsia"/>
          <w:color w:val="000000" w:themeColor="text1"/>
          <w:sz w:val="24"/>
          <w:szCs w:val="24"/>
          <w:lang w:val="zh-CN"/>
        </w:rPr>
        <w:t>点</w:t>
      </w:r>
      <w:r w:rsidRPr="00271A78">
        <w:rPr>
          <w:rFonts w:asciiTheme="minorEastAsia" w:hAnsiTheme="minorEastAsia" w:cs="Times New Roman"/>
          <w:color w:val="000000" w:themeColor="text1"/>
          <w:sz w:val="24"/>
          <w:szCs w:val="24"/>
        </w:rPr>
        <w:t>-</w:t>
      </w:r>
      <w:r w:rsidRPr="00271A78">
        <w:rPr>
          <w:rFonts w:asciiTheme="minorEastAsia" w:hAnsiTheme="minorEastAsia" w:cs="宋体" w:hint="eastAsia"/>
          <w:color w:val="000000" w:themeColor="text1"/>
          <w:sz w:val="24"/>
          <w:szCs w:val="24"/>
          <w:lang w:val="zh-CN"/>
        </w:rPr>
        <w:t>晚</w:t>
      </w:r>
      <w:r w:rsidRPr="00271A78">
        <w:rPr>
          <w:rFonts w:asciiTheme="minorEastAsia" w:hAnsiTheme="minorEastAsia" w:cs="宋体"/>
          <w:color w:val="000000" w:themeColor="text1"/>
          <w:sz w:val="24"/>
          <w:szCs w:val="24"/>
          <w:lang w:val="zh-CN"/>
        </w:rPr>
        <w:t>8</w:t>
      </w:r>
      <w:r w:rsidRPr="00271A78">
        <w:rPr>
          <w:rFonts w:asciiTheme="minorEastAsia" w:hAnsiTheme="minorEastAsia" w:cs="宋体" w:hint="eastAsia"/>
          <w:color w:val="000000" w:themeColor="text1"/>
          <w:sz w:val="24"/>
          <w:szCs w:val="24"/>
          <w:lang w:val="zh-CN"/>
        </w:rPr>
        <w:t>点</w:t>
      </w:r>
      <w:r>
        <w:rPr>
          <w:rFonts w:asciiTheme="minorEastAsia" w:hAnsiTheme="minorEastAsia" w:cs="宋体" w:hint="eastAsia"/>
          <w:color w:val="000000" w:themeColor="text1"/>
          <w:sz w:val="24"/>
          <w:szCs w:val="24"/>
          <w:lang w:val="zh-CN"/>
        </w:rPr>
        <w:t>。</w:t>
      </w:r>
    </w:p>
    <w:p w:rsidR="000F202B" w:rsidRPr="00271A78" w:rsidRDefault="00101E3F" w:rsidP="000F202B">
      <w:pPr>
        <w:autoSpaceDE w:val="0"/>
        <w:autoSpaceDN w:val="0"/>
        <w:adjustRightInd w:val="0"/>
        <w:spacing w:line="360" w:lineRule="auto"/>
        <w:ind w:firstLineChars="200" w:firstLine="480"/>
        <w:jc w:val="left"/>
        <w:rPr>
          <w:rFonts w:asciiTheme="minorEastAsia" w:hAnsiTheme="minorEastAsia" w:cs="Times New Roman"/>
          <w:color w:val="000000" w:themeColor="text1"/>
          <w:sz w:val="24"/>
          <w:szCs w:val="24"/>
        </w:rPr>
      </w:pPr>
      <w:r>
        <w:rPr>
          <w:rFonts w:asciiTheme="minorEastAsia" w:hAnsiTheme="minorEastAsia" w:cs="宋体" w:hint="eastAsia"/>
          <w:color w:val="000000" w:themeColor="text1"/>
          <w:sz w:val="24"/>
          <w:szCs w:val="24"/>
          <w:lang w:val="zh-CN"/>
        </w:rPr>
        <w:t>5</w:t>
      </w:r>
      <w:r w:rsidR="000F202B" w:rsidRPr="00271A78">
        <w:rPr>
          <w:rFonts w:asciiTheme="minorEastAsia" w:hAnsiTheme="minorEastAsia" w:cs="宋体" w:hint="eastAsia"/>
          <w:color w:val="000000" w:themeColor="text1"/>
          <w:sz w:val="24"/>
          <w:szCs w:val="24"/>
          <w:lang w:val="zh-CN"/>
        </w:rPr>
        <w:t>、报名截止日期：</w:t>
      </w:r>
      <w:r w:rsidR="000F202B" w:rsidRPr="00271A78">
        <w:rPr>
          <w:rFonts w:asciiTheme="minorEastAsia" w:hAnsiTheme="minorEastAsia" w:cs="宋体"/>
          <w:color w:val="000000" w:themeColor="text1"/>
          <w:sz w:val="24"/>
          <w:szCs w:val="24"/>
          <w:lang w:val="zh-CN"/>
        </w:rPr>
        <w:t>2015</w:t>
      </w:r>
      <w:r w:rsidR="000F202B" w:rsidRPr="00271A78">
        <w:rPr>
          <w:rFonts w:asciiTheme="minorEastAsia" w:hAnsiTheme="minorEastAsia" w:cs="宋体" w:hint="eastAsia"/>
          <w:color w:val="000000" w:themeColor="text1"/>
          <w:sz w:val="24"/>
          <w:szCs w:val="24"/>
          <w:lang w:val="zh-CN"/>
        </w:rPr>
        <w:t>年</w:t>
      </w:r>
      <w:r w:rsidR="000F202B" w:rsidRPr="00271A78">
        <w:rPr>
          <w:rFonts w:asciiTheme="minorEastAsia" w:hAnsiTheme="minorEastAsia" w:cs="宋体"/>
          <w:color w:val="000000" w:themeColor="text1"/>
          <w:sz w:val="24"/>
          <w:szCs w:val="24"/>
          <w:lang w:val="zh-CN"/>
        </w:rPr>
        <w:t>8</w:t>
      </w:r>
      <w:r w:rsidR="000F202B" w:rsidRPr="00271A78">
        <w:rPr>
          <w:rFonts w:asciiTheme="minorEastAsia" w:hAnsiTheme="minorEastAsia" w:cs="宋体" w:hint="eastAsia"/>
          <w:color w:val="000000" w:themeColor="text1"/>
          <w:sz w:val="24"/>
          <w:szCs w:val="24"/>
          <w:lang w:val="zh-CN"/>
        </w:rPr>
        <w:t>月</w:t>
      </w:r>
      <w:r w:rsidR="000F202B" w:rsidRPr="00271A78">
        <w:rPr>
          <w:rFonts w:asciiTheme="minorEastAsia" w:hAnsiTheme="minorEastAsia" w:cs="宋体"/>
          <w:color w:val="000000" w:themeColor="text1"/>
          <w:sz w:val="24"/>
          <w:szCs w:val="24"/>
          <w:lang w:val="zh-CN"/>
        </w:rPr>
        <w:t>15</w:t>
      </w:r>
      <w:r w:rsidR="000F202B" w:rsidRPr="00271A78">
        <w:rPr>
          <w:rFonts w:asciiTheme="minorEastAsia" w:hAnsiTheme="minorEastAsia" w:cs="宋体" w:hint="eastAsia"/>
          <w:color w:val="000000" w:themeColor="text1"/>
          <w:sz w:val="24"/>
          <w:szCs w:val="24"/>
          <w:lang w:val="zh-CN"/>
        </w:rPr>
        <w:t>日</w:t>
      </w:r>
      <w:r w:rsidR="004D76EB">
        <w:rPr>
          <w:rFonts w:asciiTheme="minorEastAsia" w:hAnsiTheme="minorEastAsia" w:cs="宋体" w:hint="eastAsia"/>
          <w:color w:val="000000" w:themeColor="text1"/>
          <w:sz w:val="24"/>
          <w:szCs w:val="24"/>
          <w:lang w:val="zh-CN"/>
        </w:rPr>
        <w:t>。</w:t>
      </w:r>
    </w:p>
    <w:p w:rsidR="000F202B" w:rsidRPr="00271A78" w:rsidRDefault="00101E3F" w:rsidP="000F202B">
      <w:pPr>
        <w:autoSpaceDE w:val="0"/>
        <w:autoSpaceDN w:val="0"/>
        <w:adjustRightInd w:val="0"/>
        <w:spacing w:line="360" w:lineRule="auto"/>
        <w:ind w:firstLineChars="200" w:firstLine="480"/>
        <w:jc w:val="left"/>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rPr>
        <w:t>6</w:t>
      </w:r>
      <w:r w:rsidR="000F202B" w:rsidRPr="00271A78">
        <w:rPr>
          <w:rFonts w:asciiTheme="minorEastAsia" w:hAnsiTheme="minorEastAsia" w:cs="宋体" w:hint="eastAsia"/>
          <w:color w:val="000000" w:themeColor="text1"/>
          <w:sz w:val="24"/>
          <w:szCs w:val="24"/>
          <w:lang w:val="zh-CN"/>
        </w:rPr>
        <w:t>、学分:会议结束后,</w:t>
      </w:r>
      <w:r w:rsidR="000F202B" w:rsidRPr="000F202B">
        <w:rPr>
          <w:rFonts w:asciiTheme="minorEastAsia" w:hAnsiTheme="minorEastAsia" w:cs="黑体" w:hint="eastAsia"/>
          <w:color w:val="000000" w:themeColor="text1"/>
          <w:kern w:val="0"/>
          <w:sz w:val="24"/>
          <w:szCs w:val="24"/>
        </w:rPr>
        <w:t xml:space="preserve"> </w:t>
      </w:r>
      <w:r w:rsidR="000F202B">
        <w:rPr>
          <w:rFonts w:asciiTheme="minorEastAsia" w:hAnsiTheme="minorEastAsia" w:cs="黑体" w:hint="eastAsia"/>
          <w:color w:val="000000" w:themeColor="text1"/>
          <w:kern w:val="0"/>
          <w:sz w:val="24"/>
          <w:szCs w:val="24"/>
        </w:rPr>
        <w:t>培训</w:t>
      </w:r>
      <w:r w:rsidR="000F202B" w:rsidRPr="00271A78">
        <w:rPr>
          <w:rFonts w:asciiTheme="minorEastAsia" w:hAnsiTheme="minorEastAsia" w:cs="黑体" w:hint="eastAsia"/>
          <w:color w:val="000000" w:themeColor="text1"/>
          <w:kern w:val="0"/>
          <w:sz w:val="24"/>
          <w:szCs w:val="24"/>
        </w:rPr>
        <w:t>合格学员将授予国家级</w:t>
      </w:r>
      <w:r w:rsidR="000F202B" w:rsidRPr="00271A78">
        <w:rPr>
          <w:rFonts w:asciiTheme="minorEastAsia" w:hAnsiTheme="minorEastAsia" w:cs="黑体"/>
          <w:color w:val="000000" w:themeColor="text1"/>
          <w:kern w:val="0"/>
          <w:sz w:val="24"/>
          <w:szCs w:val="24"/>
        </w:rPr>
        <w:t>I</w:t>
      </w:r>
      <w:r w:rsidR="000F202B" w:rsidRPr="00271A78">
        <w:rPr>
          <w:rFonts w:asciiTheme="minorEastAsia" w:hAnsiTheme="minorEastAsia" w:cs="黑体" w:hint="eastAsia"/>
          <w:color w:val="000000" w:themeColor="text1"/>
          <w:kern w:val="0"/>
          <w:sz w:val="24"/>
          <w:szCs w:val="24"/>
        </w:rPr>
        <w:t>类继续教育项目学分</w:t>
      </w:r>
      <w:r w:rsidR="000F202B" w:rsidRPr="00271A78">
        <w:rPr>
          <w:rFonts w:asciiTheme="minorEastAsia" w:hAnsiTheme="minorEastAsia" w:cs="黑体"/>
          <w:color w:val="000000" w:themeColor="text1"/>
          <w:kern w:val="0"/>
          <w:sz w:val="24"/>
          <w:szCs w:val="24"/>
        </w:rPr>
        <w:t>6</w:t>
      </w:r>
      <w:r w:rsidR="000F202B" w:rsidRPr="00271A78">
        <w:rPr>
          <w:rFonts w:asciiTheme="minorEastAsia" w:hAnsiTheme="minorEastAsia" w:cs="黑体" w:hint="eastAsia"/>
          <w:color w:val="000000" w:themeColor="text1"/>
          <w:kern w:val="0"/>
          <w:sz w:val="24"/>
          <w:szCs w:val="24"/>
        </w:rPr>
        <w:t>分</w:t>
      </w:r>
      <w:r w:rsidR="000F202B">
        <w:rPr>
          <w:rFonts w:asciiTheme="minorEastAsia" w:hAnsiTheme="minorEastAsia" w:cs="黑体" w:hint="eastAsia"/>
          <w:color w:val="000000" w:themeColor="text1"/>
          <w:kern w:val="0"/>
          <w:sz w:val="24"/>
          <w:szCs w:val="24"/>
        </w:rPr>
        <w:t>。</w:t>
      </w:r>
    </w:p>
    <w:p w:rsidR="00900024" w:rsidRPr="00271A78" w:rsidRDefault="00B7278C" w:rsidP="005F5374">
      <w:pPr>
        <w:autoSpaceDE w:val="0"/>
        <w:autoSpaceDN w:val="0"/>
        <w:adjustRightInd w:val="0"/>
        <w:spacing w:line="360" w:lineRule="auto"/>
        <w:ind w:firstLineChars="200" w:firstLine="480"/>
        <w:jc w:val="left"/>
        <w:rPr>
          <w:rFonts w:asciiTheme="minorEastAsia" w:hAnsiTheme="minorEastAsia" w:cs="Times New Roman"/>
          <w:color w:val="000000" w:themeColor="text1"/>
          <w:kern w:val="0"/>
          <w:sz w:val="24"/>
          <w:szCs w:val="24"/>
        </w:rPr>
      </w:pPr>
      <w:r>
        <w:rPr>
          <w:rFonts w:asciiTheme="minorEastAsia" w:hAnsiTheme="minorEastAsia" w:cs="宋体" w:hint="eastAsia"/>
          <w:color w:val="000000" w:themeColor="text1"/>
          <w:kern w:val="0"/>
          <w:sz w:val="24"/>
          <w:szCs w:val="24"/>
          <w:lang w:val="zh-CN"/>
        </w:rPr>
        <w:t>二、会务组人员</w:t>
      </w:r>
      <w:r w:rsidR="005F5374">
        <w:rPr>
          <w:rFonts w:asciiTheme="minorEastAsia" w:hAnsiTheme="minorEastAsia" w:cs="宋体" w:hint="eastAsia"/>
          <w:color w:val="000000" w:themeColor="text1"/>
          <w:kern w:val="0"/>
          <w:sz w:val="24"/>
          <w:szCs w:val="24"/>
          <w:lang w:val="zh-CN"/>
        </w:rPr>
        <w:t>联系方式</w:t>
      </w:r>
    </w:p>
    <w:tbl>
      <w:tblPr>
        <w:tblW w:w="0" w:type="auto"/>
        <w:tblInd w:w="-108" w:type="dxa"/>
        <w:tblLayout w:type="fixed"/>
        <w:tblCellMar>
          <w:left w:w="10" w:type="dxa"/>
          <w:right w:w="10" w:type="dxa"/>
        </w:tblCellMar>
        <w:tblLook w:val="0000"/>
      </w:tblPr>
      <w:tblGrid>
        <w:gridCol w:w="1254"/>
        <w:gridCol w:w="1935"/>
        <w:gridCol w:w="5434"/>
      </w:tblGrid>
      <w:tr w:rsidR="00900024" w:rsidRPr="005F5374" w:rsidTr="00AE25EA">
        <w:tc>
          <w:tcPr>
            <w:tcW w:w="1254" w:type="dxa"/>
            <w:tcBorders>
              <w:top w:val="nil"/>
              <w:left w:val="nil"/>
              <w:bottom w:val="nil"/>
              <w:right w:val="nil"/>
            </w:tcBorders>
            <w:vAlign w:val="center"/>
          </w:tcPr>
          <w:p w:rsidR="00900024" w:rsidRPr="005F5374" w:rsidRDefault="00AE25EA" w:rsidP="005F5374">
            <w:pPr>
              <w:autoSpaceDE w:val="0"/>
              <w:autoSpaceDN w:val="0"/>
              <w:adjustRightInd w:val="0"/>
              <w:spacing w:line="360" w:lineRule="auto"/>
              <w:ind w:leftChars="-83" w:left="1" w:hangingChars="73" w:hanging="175"/>
              <w:jc w:val="left"/>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 xml:space="preserve">  </w:t>
            </w:r>
            <w:r w:rsidR="00900024" w:rsidRPr="005F5374">
              <w:rPr>
                <w:rFonts w:asciiTheme="minorEastAsia" w:hAnsiTheme="minorEastAsia" w:cs="宋体" w:hint="eastAsia"/>
                <w:color w:val="000000" w:themeColor="text1"/>
                <w:sz w:val="24"/>
                <w:szCs w:val="24"/>
                <w:lang w:val="zh-CN"/>
              </w:rPr>
              <w:t>联系人</w:t>
            </w:r>
          </w:p>
        </w:tc>
        <w:tc>
          <w:tcPr>
            <w:tcW w:w="1935" w:type="dxa"/>
            <w:tcBorders>
              <w:top w:val="nil"/>
              <w:left w:val="nil"/>
              <w:bottom w:val="nil"/>
              <w:right w:val="nil"/>
            </w:tcBorders>
            <w:vAlign w:val="center"/>
          </w:tcPr>
          <w:p w:rsidR="00900024" w:rsidRPr="005F5374" w:rsidRDefault="00900024" w:rsidP="00AE25EA">
            <w:pPr>
              <w:autoSpaceDE w:val="0"/>
              <w:autoSpaceDN w:val="0"/>
              <w:adjustRightInd w:val="0"/>
              <w:spacing w:line="360" w:lineRule="auto"/>
              <w:jc w:val="left"/>
              <w:rPr>
                <w:rFonts w:asciiTheme="minorEastAsia" w:hAnsiTheme="minorEastAsia" w:cs="宋体"/>
                <w:color w:val="000000" w:themeColor="text1"/>
                <w:sz w:val="24"/>
                <w:szCs w:val="24"/>
                <w:lang w:val="zh-CN"/>
              </w:rPr>
            </w:pPr>
            <w:r w:rsidRPr="005F5374">
              <w:rPr>
                <w:rFonts w:asciiTheme="minorEastAsia" w:hAnsiTheme="minorEastAsia" w:cs="宋体" w:hint="eastAsia"/>
                <w:color w:val="000000" w:themeColor="text1"/>
                <w:sz w:val="24"/>
                <w:szCs w:val="24"/>
                <w:lang w:val="zh-CN"/>
              </w:rPr>
              <w:t>手机电话</w:t>
            </w:r>
          </w:p>
        </w:tc>
        <w:tc>
          <w:tcPr>
            <w:tcW w:w="5434" w:type="dxa"/>
            <w:tcBorders>
              <w:top w:val="nil"/>
              <w:left w:val="nil"/>
              <w:bottom w:val="nil"/>
              <w:right w:val="nil"/>
            </w:tcBorders>
            <w:vAlign w:val="center"/>
          </w:tcPr>
          <w:p w:rsidR="00900024" w:rsidRPr="005F5374" w:rsidRDefault="005F5374" w:rsidP="00AE25EA">
            <w:pPr>
              <w:autoSpaceDE w:val="0"/>
              <w:autoSpaceDN w:val="0"/>
              <w:adjustRightInd w:val="0"/>
              <w:spacing w:line="360" w:lineRule="auto"/>
              <w:jc w:val="left"/>
              <w:rPr>
                <w:rFonts w:asciiTheme="minorEastAsia" w:hAnsiTheme="minorEastAsia" w:cs="宋体"/>
                <w:color w:val="000000" w:themeColor="text1"/>
                <w:sz w:val="24"/>
                <w:szCs w:val="24"/>
                <w:lang w:val="zh-CN"/>
              </w:rPr>
            </w:pPr>
            <w:r w:rsidRPr="005F5374">
              <w:rPr>
                <w:rFonts w:asciiTheme="minorEastAsia" w:hAnsiTheme="minorEastAsia" w:cs="宋体"/>
                <w:color w:val="000000" w:themeColor="text1"/>
                <w:sz w:val="24"/>
                <w:szCs w:val="24"/>
                <w:lang w:val="zh-CN"/>
              </w:rPr>
              <w:t>E-mail</w:t>
            </w:r>
            <w:r w:rsidR="00900024" w:rsidRPr="005F5374">
              <w:rPr>
                <w:rFonts w:asciiTheme="minorEastAsia" w:hAnsiTheme="minorEastAsia" w:cs="宋体" w:hint="eastAsia"/>
                <w:color w:val="000000" w:themeColor="text1"/>
                <w:sz w:val="24"/>
                <w:szCs w:val="24"/>
                <w:lang w:val="zh-CN"/>
              </w:rPr>
              <w:t>邮箱</w:t>
            </w:r>
            <w:r w:rsidR="00AE25EA">
              <w:rPr>
                <w:rFonts w:asciiTheme="minorEastAsia" w:hAnsiTheme="minorEastAsia" w:cs="宋体" w:hint="eastAsia"/>
                <w:color w:val="000000" w:themeColor="text1"/>
                <w:sz w:val="24"/>
                <w:szCs w:val="24"/>
                <w:lang w:val="zh-CN"/>
              </w:rPr>
              <w:t xml:space="preserve">             </w:t>
            </w:r>
            <w:r w:rsidR="00900024" w:rsidRPr="005F5374">
              <w:rPr>
                <w:rFonts w:asciiTheme="minorEastAsia" w:hAnsiTheme="minorEastAsia" w:cs="宋体" w:hint="eastAsia"/>
                <w:color w:val="000000" w:themeColor="text1"/>
                <w:sz w:val="24"/>
                <w:szCs w:val="24"/>
                <w:lang w:val="zh-CN"/>
              </w:rPr>
              <w:t>固</w:t>
            </w:r>
            <w:r w:rsidR="004D76EB">
              <w:rPr>
                <w:rFonts w:asciiTheme="minorEastAsia" w:hAnsiTheme="minorEastAsia" w:cs="宋体" w:hint="eastAsia"/>
                <w:color w:val="000000" w:themeColor="text1"/>
                <w:sz w:val="24"/>
                <w:szCs w:val="24"/>
                <w:lang w:val="zh-CN"/>
              </w:rPr>
              <w:t>定电</w:t>
            </w:r>
            <w:r w:rsidR="00900024" w:rsidRPr="005F5374">
              <w:rPr>
                <w:rFonts w:asciiTheme="minorEastAsia" w:hAnsiTheme="minorEastAsia" w:cs="宋体" w:hint="eastAsia"/>
                <w:color w:val="000000" w:themeColor="text1"/>
                <w:sz w:val="24"/>
                <w:szCs w:val="24"/>
                <w:lang w:val="zh-CN"/>
              </w:rPr>
              <w:t>话或传真</w:t>
            </w:r>
          </w:p>
        </w:tc>
      </w:tr>
      <w:tr w:rsidR="00900024" w:rsidRPr="005F5374" w:rsidTr="00AE25EA">
        <w:tc>
          <w:tcPr>
            <w:tcW w:w="1254" w:type="dxa"/>
            <w:tcBorders>
              <w:top w:val="nil"/>
              <w:left w:val="nil"/>
              <w:bottom w:val="nil"/>
              <w:right w:val="nil"/>
            </w:tcBorders>
            <w:vAlign w:val="center"/>
          </w:tcPr>
          <w:p w:rsidR="00900024" w:rsidRPr="005F5374" w:rsidRDefault="00900024" w:rsidP="005F5374">
            <w:pPr>
              <w:autoSpaceDE w:val="0"/>
              <w:autoSpaceDN w:val="0"/>
              <w:adjustRightInd w:val="0"/>
              <w:spacing w:line="360" w:lineRule="auto"/>
              <w:jc w:val="left"/>
              <w:rPr>
                <w:rFonts w:asciiTheme="minorEastAsia" w:hAnsiTheme="minorEastAsia" w:cs="宋体"/>
                <w:color w:val="000000" w:themeColor="text1"/>
                <w:sz w:val="24"/>
                <w:szCs w:val="24"/>
                <w:lang w:val="zh-CN"/>
              </w:rPr>
            </w:pPr>
            <w:r w:rsidRPr="00271A78">
              <w:rPr>
                <w:rFonts w:asciiTheme="minorEastAsia" w:hAnsiTheme="minorEastAsia" w:cs="宋体" w:hint="eastAsia"/>
                <w:color w:val="000000" w:themeColor="text1"/>
                <w:sz w:val="24"/>
                <w:szCs w:val="24"/>
                <w:lang w:val="zh-CN"/>
              </w:rPr>
              <w:t>刘秀红</w:t>
            </w:r>
          </w:p>
        </w:tc>
        <w:tc>
          <w:tcPr>
            <w:tcW w:w="1935" w:type="dxa"/>
            <w:tcBorders>
              <w:top w:val="nil"/>
              <w:left w:val="nil"/>
              <w:bottom w:val="nil"/>
              <w:right w:val="nil"/>
            </w:tcBorders>
            <w:vAlign w:val="center"/>
          </w:tcPr>
          <w:p w:rsidR="00900024" w:rsidRPr="005F5374" w:rsidRDefault="00900024" w:rsidP="005F5374">
            <w:pPr>
              <w:autoSpaceDE w:val="0"/>
              <w:autoSpaceDN w:val="0"/>
              <w:adjustRightInd w:val="0"/>
              <w:spacing w:line="360" w:lineRule="auto"/>
              <w:jc w:val="left"/>
              <w:rPr>
                <w:rFonts w:asciiTheme="minorEastAsia" w:hAnsiTheme="minorEastAsia" w:cs="宋体"/>
                <w:color w:val="000000" w:themeColor="text1"/>
                <w:sz w:val="24"/>
                <w:szCs w:val="24"/>
                <w:lang w:val="zh-CN"/>
              </w:rPr>
            </w:pPr>
            <w:r w:rsidRPr="00271A78">
              <w:rPr>
                <w:rFonts w:asciiTheme="minorEastAsia" w:hAnsiTheme="minorEastAsia" w:cs="宋体"/>
                <w:color w:val="000000" w:themeColor="text1"/>
                <w:sz w:val="24"/>
                <w:szCs w:val="24"/>
                <w:lang w:val="zh-CN"/>
              </w:rPr>
              <w:t>13521719172</w:t>
            </w:r>
          </w:p>
        </w:tc>
        <w:tc>
          <w:tcPr>
            <w:tcW w:w="5434" w:type="dxa"/>
            <w:tcBorders>
              <w:top w:val="nil"/>
              <w:left w:val="nil"/>
              <w:bottom w:val="nil"/>
              <w:right w:val="nil"/>
            </w:tcBorders>
            <w:vAlign w:val="center"/>
          </w:tcPr>
          <w:p w:rsidR="00900024" w:rsidRPr="005F5374" w:rsidRDefault="00A33ACF" w:rsidP="00AE25EA">
            <w:pPr>
              <w:autoSpaceDE w:val="0"/>
              <w:autoSpaceDN w:val="0"/>
              <w:adjustRightInd w:val="0"/>
              <w:spacing w:line="360" w:lineRule="auto"/>
              <w:jc w:val="left"/>
              <w:rPr>
                <w:rFonts w:asciiTheme="minorEastAsia" w:hAnsiTheme="minorEastAsia" w:cs="宋体"/>
                <w:color w:val="000000" w:themeColor="text1"/>
                <w:sz w:val="24"/>
                <w:szCs w:val="24"/>
                <w:lang w:val="zh-CN"/>
              </w:rPr>
            </w:pPr>
            <w:hyperlink r:id="rId7" w:history="1">
              <w:r w:rsidR="00900024" w:rsidRPr="005F5374">
                <w:rPr>
                  <w:rFonts w:asciiTheme="minorEastAsia" w:hAnsiTheme="minorEastAsia" w:cs="宋体"/>
                  <w:color w:val="000000" w:themeColor="text1"/>
                  <w:sz w:val="24"/>
                  <w:szCs w:val="24"/>
                  <w:lang w:val="zh-CN"/>
                </w:rPr>
                <w:t>popularshow@163.com</w:t>
              </w:r>
            </w:hyperlink>
            <w:r w:rsidR="00AE25EA">
              <w:rPr>
                <w:rFonts w:asciiTheme="minorEastAsia" w:hAnsiTheme="minorEastAsia" w:cs="宋体"/>
                <w:color w:val="000000" w:themeColor="text1"/>
                <w:sz w:val="24"/>
                <w:szCs w:val="24"/>
                <w:lang w:val="zh-CN"/>
              </w:rPr>
              <w:t xml:space="preserve"> </w:t>
            </w:r>
            <w:r w:rsidR="00AE25EA">
              <w:rPr>
                <w:rFonts w:asciiTheme="minorEastAsia" w:hAnsiTheme="minorEastAsia" w:cs="宋体" w:hint="eastAsia"/>
                <w:color w:val="000000" w:themeColor="text1"/>
                <w:sz w:val="24"/>
                <w:szCs w:val="24"/>
                <w:lang w:val="zh-CN"/>
              </w:rPr>
              <w:t xml:space="preserve">   </w:t>
            </w:r>
            <w:r w:rsidR="00900024" w:rsidRPr="005F5374">
              <w:rPr>
                <w:rFonts w:asciiTheme="minorEastAsia" w:hAnsiTheme="minorEastAsia" w:cs="宋体"/>
                <w:color w:val="000000" w:themeColor="text1"/>
                <w:sz w:val="24"/>
                <w:szCs w:val="24"/>
                <w:lang w:val="zh-CN"/>
              </w:rPr>
              <w:t>010-83997425</w:t>
            </w:r>
          </w:p>
        </w:tc>
      </w:tr>
      <w:tr w:rsidR="00900024" w:rsidRPr="005F5374" w:rsidTr="00AE25EA">
        <w:tc>
          <w:tcPr>
            <w:tcW w:w="1254" w:type="dxa"/>
            <w:tcBorders>
              <w:top w:val="nil"/>
              <w:left w:val="nil"/>
              <w:bottom w:val="nil"/>
              <w:right w:val="nil"/>
            </w:tcBorders>
            <w:vAlign w:val="center"/>
          </w:tcPr>
          <w:p w:rsidR="00900024" w:rsidRPr="005F5374" w:rsidRDefault="005F5374" w:rsidP="00AE25EA">
            <w:pPr>
              <w:autoSpaceDE w:val="0"/>
              <w:autoSpaceDN w:val="0"/>
              <w:adjustRightInd w:val="0"/>
              <w:spacing w:line="360" w:lineRule="auto"/>
              <w:jc w:val="left"/>
              <w:rPr>
                <w:rFonts w:asciiTheme="minorEastAsia" w:hAnsiTheme="minorEastAsia" w:cs="宋体"/>
                <w:color w:val="000000" w:themeColor="text1"/>
                <w:sz w:val="24"/>
                <w:szCs w:val="24"/>
                <w:lang w:val="zh-CN"/>
              </w:rPr>
            </w:pPr>
            <w:r w:rsidRPr="00271A78">
              <w:rPr>
                <w:rFonts w:asciiTheme="minorEastAsia" w:hAnsiTheme="minorEastAsia" w:cs="宋体" w:hint="eastAsia"/>
                <w:color w:val="000000" w:themeColor="text1"/>
                <w:sz w:val="24"/>
                <w:szCs w:val="24"/>
                <w:lang w:val="zh-CN"/>
              </w:rPr>
              <w:t>乔录新</w:t>
            </w:r>
          </w:p>
        </w:tc>
        <w:tc>
          <w:tcPr>
            <w:tcW w:w="1935" w:type="dxa"/>
            <w:tcBorders>
              <w:top w:val="nil"/>
              <w:left w:val="nil"/>
              <w:bottom w:val="nil"/>
              <w:right w:val="nil"/>
            </w:tcBorders>
            <w:vAlign w:val="center"/>
          </w:tcPr>
          <w:p w:rsidR="00900024" w:rsidRPr="005F5374" w:rsidRDefault="00900024" w:rsidP="005F5374">
            <w:pPr>
              <w:autoSpaceDE w:val="0"/>
              <w:autoSpaceDN w:val="0"/>
              <w:adjustRightInd w:val="0"/>
              <w:spacing w:line="360" w:lineRule="auto"/>
              <w:jc w:val="left"/>
              <w:rPr>
                <w:rFonts w:asciiTheme="minorEastAsia" w:hAnsiTheme="minorEastAsia" w:cs="宋体"/>
                <w:color w:val="000000" w:themeColor="text1"/>
                <w:sz w:val="24"/>
                <w:szCs w:val="24"/>
                <w:lang w:val="zh-CN"/>
              </w:rPr>
            </w:pPr>
            <w:r w:rsidRPr="005F5374">
              <w:rPr>
                <w:rFonts w:asciiTheme="minorEastAsia" w:hAnsiTheme="minorEastAsia" w:cs="宋体"/>
                <w:color w:val="000000" w:themeColor="text1"/>
                <w:sz w:val="24"/>
                <w:szCs w:val="24"/>
                <w:lang w:val="zh-CN"/>
              </w:rPr>
              <w:t>15201488498</w:t>
            </w:r>
          </w:p>
        </w:tc>
        <w:tc>
          <w:tcPr>
            <w:tcW w:w="5434" w:type="dxa"/>
            <w:tcBorders>
              <w:top w:val="nil"/>
              <w:left w:val="nil"/>
              <w:bottom w:val="nil"/>
              <w:right w:val="nil"/>
            </w:tcBorders>
            <w:vAlign w:val="center"/>
          </w:tcPr>
          <w:p w:rsidR="00900024" w:rsidRPr="005F5374" w:rsidRDefault="00A33ACF" w:rsidP="005F5374">
            <w:pPr>
              <w:autoSpaceDE w:val="0"/>
              <w:autoSpaceDN w:val="0"/>
              <w:adjustRightInd w:val="0"/>
              <w:spacing w:line="360" w:lineRule="auto"/>
              <w:jc w:val="left"/>
              <w:rPr>
                <w:rFonts w:asciiTheme="minorEastAsia" w:hAnsiTheme="minorEastAsia" w:cs="宋体"/>
                <w:color w:val="000000" w:themeColor="text1"/>
                <w:sz w:val="24"/>
                <w:szCs w:val="24"/>
                <w:lang w:val="zh-CN"/>
              </w:rPr>
            </w:pPr>
            <w:hyperlink r:id="rId8" w:history="1">
              <w:r w:rsidR="005F5374" w:rsidRPr="005F5374">
                <w:rPr>
                  <w:rFonts w:asciiTheme="minorEastAsia" w:hAnsiTheme="minorEastAsia" w:cs="宋体"/>
                  <w:color w:val="000000" w:themeColor="text1"/>
                  <w:sz w:val="24"/>
                  <w:szCs w:val="24"/>
                  <w:lang w:val="zh-CN"/>
                </w:rPr>
                <w:t>qiaolx2006@163.com</w:t>
              </w:r>
            </w:hyperlink>
            <w:r w:rsidR="005F5374">
              <w:rPr>
                <w:rFonts w:asciiTheme="minorEastAsia" w:hAnsiTheme="minorEastAsia" w:cs="宋体" w:hint="eastAsia"/>
                <w:color w:val="000000" w:themeColor="text1"/>
                <w:sz w:val="24"/>
                <w:szCs w:val="24"/>
                <w:lang w:val="zh-CN"/>
              </w:rPr>
              <w:t xml:space="preserve">     </w:t>
            </w:r>
            <w:r w:rsidR="005F5374" w:rsidRPr="005F5374">
              <w:rPr>
                <w:rFonts w:asciiTheme="minorEastAsia" w:hAnsiTheme="minorEastAsia" w:cs="宋体"/>
                <w:color w:val="000000" w:themeColor="text1"/>
                <w:sz w:val="24"/>
                <w:szCs w:val="24"/>
                <w:lang w:val="zh-CN"/>
              </w:rPr>
              <w:t>010-83997425</w:t>
            </w:r>
          </w:p>
        </w:tc>
      </w:tr>
      <w:tr w:rsidR="00900024" w:rsidRPr="005F5374" w:rsidTr="00AE25EA">
        <w:tc>
          <w:tcPr>
            <w:tcW w:w="1254" w:type="dxa"/>
            <w:tcBorders>
              <w:top w:val="nil"/>
              <w:left w:val="nil"/>
              <w:bottom w:val="nil"/>
              <w:right w:val="nil"/>
            </w:tcBorders>
            <w:vAlign w:val="center"/>
          </w:tcPr>
          <w:p w:rsidR="00900024" w:rsidRPr="005F5374" w:rsidRDefault="00900024" w:rsidP="00AE25EA">
            <w:pPr>
              <w:autoSpaceDE w:val="0"/>
              <w:autoSpaceDN w:val="0"/>
              <w:adjustRightInd w:val="0"/>
              <w:spacing w:line="360" w:lineRule="auto"/>
              <w:jc w:val="left"/>
              <w:rPr>
                <w:rFonts w:asciiTheme="minorEastAsia" w:hAnsiTheme="minorEastAsia" w:cs="宋体"/>
                <w:color w:val="000000" w:themeColor="text1"/>
                <w:sz w:val="24"/>
                <w:szCs w:val="24"/>
                <w:lang w:val="zh-CN"/>
              </w:rPr>
            </w:pPr>
            <w:r w:rsidRPr="005F5374">
              <w:rPr>
                <w:rFonts w:asciiTheme="minorEastAsia" w:hAnsiTheme="minorEastAsia" w:cs="宋体" w:hint="eastAsia"/>
                <w:color w:val="000000" w:themeColor="text1"/>
                <w:sz w:val="24"/>
                <w:szCs w:val="24"/>
                <w:lang w:val="zh-CN"/>
              </w:rPr>
              <w:t>姜文巧</w:t>
            </w:r>
          </w:p>
        </w:tc>
        <w:tc>
          <w:tcPr>
            <w:tcW w:w="1935" w:type="dxa"/>
            <w:tcBorders>
              <w:top w:val="nil"/>
              <w:left w:val="nil"/>
              <w:bottom w:val="nil"/>
              <w:right w:val="nil"/>
            </w:tcBorders>
            <w:vAlign w:val="center"/>
          </w:tcPr>
          <w:p w:rsidR="00900024" w:rsidRPr="005F5374" w:rsidRDefault="00900024" w:rsidP="005F5374">
            <w:pPr>
              <w:autoSpaceDE w:val="0"/>
              <w:autoSpaceDN w:val="0"/>
              <w:adjustRightInd w:val="0"/>
              <w:spacing w:line="360" w:lineRule="auto"/>
              <w:jc w:val="left"/>
              <w:rPr>
                <w:rFonts w:asciiTheme="minorEastAsia" w:hAnsiTheme="minorEastAsia" w:cs="宋体"/>
                <w:color w:val="000000" w:themeColor="text1"/>
                <w:sz w:val="24"/>
                <w:szCs w:val="24"/>
                <w:lang w:val="zh-CN"/>
              </w:rPr>
            </w:pPr>
            <w:r w:rsidRPr="005F5374">
              <w:rPr>
                <w:rFonts w:asciiTheme="minorEastAsia" w:hAnsiTheme="minorEastAsia" w:cs="宋体"/>
                <w:color w:val="000000" w:themeColor="text1"/>
                <w:sz w:val="24"/>
                <w:szCs w:val="24"/>
                <w:lang w:val="zh-CN"/>
              </w:rPr>
              <w:t>15501246138</w:t>
            </w:r>
          </w:p>
        </w:tc>
        <w:tc>
          <w:tcPr>
            <w:tcW w:w="5434" w:type="dxa"/>
            <w:tcBorders>
              <w:top w:val="nil"/>
              <w:left w:val="nil"/>
              <w:bottom w:val="nil"/>
              <w:right w:val="nil"/>
            </w:tcBorders>
            <w:vAlign w:val="center"/>
          </w:tcPr>
          <w:p w:rsidR="00900024" w:rsidRPr="005F5374" w:rsidRDefault="00A33ACF" w:rsidP="005F5374">
            <w:pPr>
              <w:autoSpaceDE w:val="0"/>
              <w:autoSpaceDN w:val="0"/>
              <w:adjustRightInd w:val="0"/>
              <w:spacing w:line="360" w:lineRule="auto"/>
              <w:jc w:val="left"/>
              <w:rPr>
                <w:rFonts w:asciiTheme="minorEastAsia" w:hAnsiTheme="minorEastAsia" w:cs="宋体"/>
                <w:color w:val="000000" w:themeColor="text1"/>
                <w:sz w:val="24"/>
                <w:szCs w:val="24"/>
                <w:lang w:val="zh-CN"/>
              </w:rPr>
            </w:pPr>
            <w:hyperlink r:id="rId9" w:history="1">
              <w:r w:rsidR="00900024" w:rsidRPr="005F5374">
                <w:rPr>
                  <w:rFonts w:asciiTheme="minorEastAsia" w:hAnsiTheme="minorEastAsia" w:cs="宋体"/>
                  <w:color w:val="000000" w:themeColor="text1"/>
                  <w:sz w:val="24"/>
                  <w:szCs w:val="24"/>
                  <w:lang w:val="zh-CN"/>
                </w:rPr>
                <w:t>jwqeswin@163.com</w:t>
              </w:r>
            </w:hyperlink>
            <w:r w:rsidR="005F5374" w:rsidRPr="005F5374">
              <w:rPr>
                <w:rFonts w:asciiTheme="minorEastAsia" w:hAnsiTheme="minorEastAsia" w:cs="宋体" w:hint="eastAsia"/>
                <w:color w:val="000000" w:themeColor="text1"/>
                <w:sz w:val="24"/>
                <w:szCs w:val="24"/>
                <w:lang w:val="zh-CN"/>
              </w:rPr>
              <w:t xml:space="preserve"> </w:t>
            </w:r>
            <w:r w:rsidR="00AE25EA">
              <w:rPr>
                <w:rFonts w:asciiTheme="minorEastAsia" w:hAnsiTheme="minorEastAsia" w:cs="宋体" w:hint="eastAsia"/>
                <w:color w:val="000000" w:themeColor="text1"/>
                <w:sz w:val="24"/>
                <w:szCs w:val="24"/>
                <w:lang w:val="zh-CN"/>
              </w:rPr>
              <w:t xml:space="preserve">      </w:t>
            </w:r>
            <w:r w:rsidR="00900024" w:rsidRPr="005F5374">
              <w:rPr>
                <w:rFonts w:asciiTheme="minorEastAsia" w:hAnsiTheme="minorEastAsia" w:cs="宋体"/>
                <w:color w:val="000000" w:themeColor="text1"/>
                <w:sz w:val="24"/>
                <w:szCs w:val="24"/>
                <w:lang w:val="zh-CN"/>
              </w:rPr>
              <w:t>010-88492718(</w:t>
            </w:r>
            <w:r w:rsidR="00900024" w:rsidRPr="005F5374">
              <w:rPr>
                <w:rFonts w:asciiTheme="minorEastAsia" w:hAnsiTheme="minorEastAsia" w:cs="宋体" w:hint="eastAsia"/>
                <w:color w:val="000000" w:themeColor="text1"/>
                <w:sz w:val="24"/>
                <w:szCs w:val="24"/>
                <w:lang w:val="zh-CN"/>
              </w:rPr>
              <w:t>传真)</w:t>
            </w:r>
          </w:p>
        </w:tc>
      </w:tr>
    </w:tbl>
    <w:p w:rsidR="005F5374" w:rsidRDefault="005F5374" w:rsidP="008678A0">
      <w:pPr>
        <w:autoSpaceDE w:val="0"/>
        <w:autoSpaceDN w:val="0"/>
        <w:adjustRightInd w:val="0"/>
        <w:spacing w:line="360" w:lineRule="auto"/>
        <w:ind w:right="480" w:firstLine="3240"/>
        <w:jc w:val="right"/>
        <w:rPr>
          <w:rFonts w:asciiTheme="minorEastAsia" w:hAnsiTheme="minorEastAsia" w:cs="宋体"/>
          <w:color w:val="000000" w:themeColor="text1"/>
          <w:sz w:val="24"/>
          <w:szCs w:val="24"/>
          <w:lang w:val="zh-CN"/>
        </w:rPr>
      </w:pPr>
    </w:p>
    <w:p w:rsidR="005F5374" w:rsidRDefault="005F5374" w:rsidP="008678A0">
      <w:pPr>
        <w:autoSpaceDE w:val="0"/>
        <w:autoSpaceDN w:val="0"/>
        <w:adjustRightInd w:val="0"/>
        <w:spacing w:line="360" w:lineRule="auto"/>
        <w:ind w:right="480" w:firstLine="3240"/>
        <w:jc w:val="right"/>
        <w:rPr>
          <w:rFonts w:asciiTheme="minorEastAsia" w:hAnsiTheme="minorEastAsia" w:cs="宋体"/>
          <w:color w:val="000000" w:themeColor="text1"/>
          <w:sz w:val="24"/>
          <w:szCs w:val="24"/>
          <w:lang w:val="zh-CN"/>
        </w:rPr>
      </w:pPr>
    </w:p>
    <w:p w:rsidR="00271A78" w:rsidRPr="00271A78" w:rsidRDefault="00271A78" w:rsidP="008678A0">
      <w:pPr>
        <w:autoSpaceDE w:val="0"/>
        <w:autoSpaceDN w:val="0"/>
        <w:adjustRightInd w:val="0"/>
        <w:spacing w:line="360" w:lineRule="auto"/>
        <w:ind w:right="480" w:firstLine="3240"/>
        <w:jc w:val="right"/>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首都医科大学附属北京佑安医院</w:t>
      </w:r>
    </w:p>
    <w:p w:rsidR="00271A78" w:rsidRPr="00271A78" w:rsidRDefault="00271A78" w:rsidP="008678A0">
      <w:pPr>
        <w:autoSpaceDE w:val="0"/>
        <w:autoSpaceDN w:val="0"/>
        <w:adjustRightInd w:val="0"/>
        <w:spacing w:line="360" w:lineRule="auto"/>
        <w:ind w:right="480"/>
        <w:jc w:val="right"/>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北京市肝病研究所</w:t>
      </w:r>
    </w:p>
    <w:p w:rsidR="00271A78" w:rsidRPr="00271A78" w:rsidRDefault="00271A78">
      <w:pPr>
        <w:autoSpaceDE w:val="0"/>
        <w:autoSpaceDN w:val="0"/>
        <w:adjustRightInd w:val="0"/>
        <w:spacing w:line="360" w:lineRule="auto"/>
        <w:jc w:val="left"/>
        <w:rPr>
          <w:rFonts w:asciiTheme="minorEastAsia" w:hAnsiTheme="minorEastAsia" w:cs="Times New Roman"/>
          <w:color w:val="000000" w:themeColor="text1"/>
          <w:kern w:val="0"/>
          <w:sz w:val="27"/>
          <w:szCs w:val="27"/>
        </w:rPr>
      </w:pPr>
      <w:bookmarkStart w:id="0" w:name="_GoBack"/>
      <w:bookmarkEnd w:id="0"/>
    </w:p>
    <w:p w:rsidR="00A319F2" w:rsidRPr="00271A78" w:rsidRDefault="00A319F2" w:rsidP="00A319F2">
      <w:pPr>
        <w:autoSpaceDE w:val="0"/>
        <w:autoSpaceDN w:val="0"/>
        <w:adjustRightInd w:val="0"/>
        <w:spacing w:line="360" w:lineRule="auto"/>
        <w:ind w:right="480"/>
        <w:jc w:val="left"/>
        <w:rPr>
          <w:rFonts w:asciiTheme="minorEastAsia" w:hAnsiTheme="minorEastAsia" w:cs="Times New Roman"/>
          <w:b/>
          <w:bCs/>
          <w:color w:val="000000" w:themeColor="text1"/>
          <w:sz w:val="28"/>
          <w:szCs w:val="28"/>
        </w:rPr>
      </w:pPr>
      <w:r w:rsidRPr="00271A78">
        <w:rPr>
          <w:rFonts w:asciiTheme="minorEastAsia" w:hAnsiTheme="minorEastAsia" w:cs="宋体" w:hint="eastAsia"/>
          <w:b/>
          <w:bCs/>
          <w:color w:val="000000" w:themeColor="text1"/>
          <w:sz w:val="28"/>
          <w:szCs w:val="28"/>
          <w:lang w:val="zh-CN"/>
        </w:rPr>
        <w:lastRenderedPageBreak/>
        <w:t>附件</w:t>
      </w:r>
      <w:r>
        <w:rPr>
          <w:rFonts w:asciiTheme="minorEastAsia" w:hAnsiTheme="minorEastAsia" w:cs="Times New Roman" w:hint="eastAsia"/>
          <w:b/>
          <w:bCs/>
          <w:color w:val="000000" w:themeColor="text1"/>
          <w:sz w:val="28"/>
          <w:szCs w:val="28"/>
        </w:rPr>
        <w:t>1</w:t>
      </w:r>
    </w:p>
    <w:p w:rsidR="00271A78" w:rsidRPr="00271A78" w:rsidRDefault="00271A78" w:rsidP="00271A78">
      <w:pPr>
        <w:autoSpaceDE w:val="0"/>
        <w:autoSpaceDN w:val="0"/>
        <w:adjustRightInd w:val="0"/>
        <w:spacing w:line="48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第三期全国</w:t>
      </w:r>
      <w:r w:rsidRPr="00271A78">
        <w:rPr>
          <w:rFonts w:asciiTheme="minorEastAsia" w:hAnsiTheme="minorEastAsia" w:cs="宋体" w:hint="eastAsia"/>
          <w:color w:val="000000" w:themeColor="text1"/>
          <w:sz w:val="24"/>
          <w:szCs w:val="24"/>
          <w:lang w:val="zh-CN"/>
        </w:rPr>
        <w:t>乙肝、丙肝和艾滋病病毒载量及耐药检测</w:t>
      </w:r>
      <w:r w:rsidRPr="00271A78">
        <w:rPr>
          <w:rFonts w:asciiTheme="minorEastAsia" w:hAnsiTheme="minorEastAsia" w:cs="楷体_GB2312" w:hint="eastAsia"/>
          <w:color w:val="000000" w:themeColor="text1"/>
          <w:sz w:val="24"/>
          <w:szCs w:val="24"/>
          <w:lang w:val="zh-CN"/>
        </w:rPr>
        <w:t>培训项目</w:t>
      </w:r>
    </w:p>
    <w:p w:rsidR="00271A78" w:rsidRPr="00271A78" w:rsidRDefault="00271A78" w:rsidP="00271A78">
      <w:pPr>
        <w:autoSpaceDE w:val="0"/>
        <w:autoSpaceDN w:val="0"/>
        <w:adjustRightInd w:val="0"/>
        <w:spacing w:line="48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日程表（地点：北京）</w:t>
      </w:r>
    </w:p>
    <w:p w:rsidR="00271A78" w:rsidRPr="00271A78" w:rsidRDefault="00271A78" w:rsidP="00271A78">
      <w:pPr>
        <w:autoSpaceDE w:val="0"/>
        <w:autoSpaceDN w:val="0"/>
        <w:adjustRightInd w:val="0"/>
        <w:spacing w:line="480" w:lineRule="exact"/>
        <w:jc w:val="center"/>
        <w:rPr>
          <w:rFonts w:asciiTheme="minorEastAsia" w:hAnsiTheme="minorEastAsia" w:cs="Times New Roman"/>
          <w:color w:val="000000" w:themeColor="text1"/>
          <w:sz w:val="24"/>
          <w:szCs w:val="24"/>
        </w:rPr>
      </w:pPr>
    </w:p>
    <w:tbl>
      <w:tblPr>
        <w:tblW w:w="10588"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510"/>
        <w:gridCol w:w="1536"/>
        <w:gridCol w:w="4271"/>
        <w:gridCol w:w="201"/>
        <w:gridCol w:w="4070"/>
      </w:tblGrid>
      <w:tr w:rsidR="00271A78" w:rsidRPr="00271A78" w:rsidTr="00BE6F5D">
        <w:trPr>
          <w:trHeight w:val="567"/>
          <w:jc w:val="center"/>
        </w:trPr>
        <w:tc>
          <w:tcPr>
            <w:tcW w:w="510" w:type="dxa"/>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50" w:lineRule="exact"/>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日期</w:t>
            </w: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5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时间</w:t>
            </w:r>
          </w:p>
        </w:tc>
        <w:tc>
          <w:tcPr>
            <w:tcW w:w="4472" w:type="dxa"/>
            <w:gridSpan w:val="2"/>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5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授课内容</w:t>
            </w:r>
          </w:p>
        </w:tc>
        <w:tc>
          <w:tcPr>
            <w:tcW w:w="4070" w:type="dxa"/>
            <w:tcBorders>
              <w:top w:val="single" w:sz="6" w:space="0" w:color="auto"/>
              <w:left w:val="single" w:sz="6" w:space="0" w:color="auto"/>
              <w:bottom w:val="single" w:sz="6" w:space="0" w:color="auto"/>
            </w:tcBorders>
            <w:vAlign w:val="center"/>
          </w:tcPr>
          <w:p w:rsidR="00271A78" w:rsidRPr="00271A78" w:rsidRDefault="00271A78" w:rsidP="00271A78">
            <w:pPr>
              <w:autoSpaceDE w:val="0"/>
              <w:autoSpaceDN w:val="0"/>
              <w:adjustRightInd w:val="0"/>
              <w:spacing w:line="35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授课专家</w:t>
            </w:r>
          </w:p>
        </w:tc>
      </w:tr>
      <w:tr w:rsidR="00271A78" w:rsidRPr="00271A78" w:rsidTr="00BE6F5D">
        <w:trPr>
          <w:trHeight w:val="567"/>
          <w:jc w:val="center"/>
        </w:trPr>
        <w:tc>
          <w:tcPr>
            <w:tcW w:w="10588" w:type="dxa"/>
            <w:gridSpan w:val="5"/>
            <w:tcBorders>
              <w:top w:val="single" w:sz="6" w:space="0" w:color="auto"/>
              <w:bottom w:val="single" w:sz="6" w:space="0" w:color="auto"/>
            </w:tcBorders>
            <w:vAlign w:val="center"/>
          </w:tcPr>
          <w:p w:rsidR="00271A78" w:rsidRPr="00271A78" w:rsidRDefault="00271A78" w:rsidP="00271A78">
            <w:pPr>
              <w:autoSpaceDE w:val="0"/>
              <w:autoSpaceDN w:val="0"/>
              <w:adjustRightInd w:val="0"/>
              <w:spacing w:line="35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9</w:t>
            </w:r>
            <w:r w:rsidRPr="00271A78">
              <w:rPr>
                <w:rFonts w:asciiTheme="minorEastAsia" w:hAnsiTheme="minorEastAsia" w:cs="楷体_GB2312" w:hint="eastAsia"/>
                <w:color w:val="000000" w:themeColor="text1"/>
                <w:sz w:val="24"/>
                <w:szCs w:val="24"/>
                <w:lang w:val="zh-CN"/>
              </w:rPr>
              <w:t>月</w:t>
            </w:r>
            <w:r w:rsidRPr="00271A78">
              <w:rPr>
                <w:rFonts w:asciiTheme="minorEastAsia" w:hAnsiTheme="minorEastAsia" w:cs="楷体_GB2312"/>
                <w:color w:val="000000" w:themeColor="text1"/>
                <w:sz w:val="24"/>
                <w:szCs w:val="24"/>
                <w:lang w:val="zh-CN"/>
              </w:rPr>
              <w:t>9</w:t>
            </w:r>
            <w:r w:rsidRPr="00271A78">
              <w:rPr>
                <w:rFonts w:asciiTheme="minorEastAsia" w:hAnsiTheme="minorEastAsia" w:cs="楷体_GB2312" w:hint="eastAsia"/>
                <w:color w:val="000000" w:themeColor="text1"/>
                <w:sz w:val="24"/>
                <w:szCs w:val="24"/>
                <w:lang w:val="zh-CN"/>
              </w:rPr>
              <w:t>日全天报到</w:t>
            </w:r>
          </w:p>
        </w:tc>
      </w:tr>
      <w:tr w:rsidR="00271A78" w:rsidRPr="00271A78" w:rsidTr="00BE6F5D">
        <w:trPr>
          <w:trHeight w:val="567"/>
          <w:jc w:val="center"/>
        </w:trPr>
        <w:tc>
          <w:tcPr>
            <w:tcW w:w="510" w:type="dxa"/>
            <w:vMerge w:val="restart"/>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ind w:firstLine="120"/>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 xml:space="preserve">9 </w:t>
            </w:r>
          </w:p>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月</w:t>
            </w:r>
          </w:p>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10</w:t>
            </w:r>
          </w:p>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日</w:t>
            </w:r>
          </w:p>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p>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0078" w:type="dxa"/>
            <w:gridSpan w:val="4"/>
            <w:tcBorders>
              <w:top w:val="single" w:sz="6" w:space="0" w:color="auto"/>
              <w:left w:val="single" w:sz="6" w:space="0" w:color="auto"/>
              <w:bottom w:val="single" w:sz="6" w:space="0" w:color="auto"/>
            </w:tcBorders>
            <w:vAlign w:val="center"/>
          </w:tcPr>
          <w:p w:rsidR="00271A78" w:rsidRPr="00271A78" w:rsidRDefault="00101E3F" w:rsidP="00101E3F">
            <w:pPr>
              <w:autoSpaceDE w:val="0"/>
              <w:autoSpaceDN w:val="0"/>
              <w:adjustRightInd w:val="0"/>
              <w:spacing w:line="360" w:lineRule="exact"/>
              <w:ind w:firstLineChars="1250" w:firstLine="3000"/>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08:30-09:00</w:t>
            </w:r>
            <w:r>
              <w:rPr>
                <w:rFonts w:asciiTheme="minorEastAsia" w:hAnsiTheme="minorEastAsia" w:cs="楷体_GB2312" w:hint="eastAsia"/>
                <w:color w:val="000000" w:themeColor="text1"/>
                <w:sz w:val="24"/>
                <w:szCs w:val="24"/>
                <w:lang w:val="zh-CN"/>
              </w:rPr>
              <w:t xml:space="preserve"> </w:t>
            </w:r>
            <w:r w:rsidR="00271A78" w:rsidRPr="00271A78">
              <w:rPr>
                <w:rFonts w:asciiTheme="minorEastAsia" w:hAnsiTheme="minorEastAsia" w:cs="楷体_GB2312" w:hint="eastAsia"/>
                <w:color w:val="000000" w:themeColor="text1"/>
                <w:sz w:val="24"/>
                <w:szCs w:val="24"/>
                <w:lang w:val="zh-CN"/>
              </w:rPr>
              <w:t>主持人：陈德喜</w:t>
            </w:r>
          </w:p>
        </w:tc>
      </w:tr>
      <w:tr w:rsidR="00271A78" w:rsidRPr="00271A78" w:rsidTr="00BE6F5D">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08:30-09:00</w:t>
            </w:r>
          </w:p>
        </w:tc>
        <w:tc>
          <w:tcPr>
            <w:tcW w:w="8542" w:type="dxa"/>
            <w:gridSpan w:val="3"/>
            <w:tcBorders>
              <w:top w:val="single" w:sz="6" w:space="0" w:color="auto"/>
              <w:left w:val="single" w:sz="6" w:space="0" w:color="auto"/>
              <w:bottom w:val="single" w:sz="6" w:space="0" w:color="auto"/>
            </w:tcBorders>
            <w:vAlign w:val="center"/>
          </w:tcPr>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开幕式</w:t>
            </w:r>
          </w:p>
        </w:tc>
      </w:tr>
      <w:tr w:rsidR="00271A78" w:rsidRPr="00271A78" w:rsidTr="00BE6F5D">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0078" w:type="dxa"/>
            <w:gridSpan w:val="4"/>
            <w:tcBorders>
              <w:top w:val="single" w:sz="6" w:space="0" w:color="auto"/>
              <w:left w:val="single" w:sz="6" w:space="0" w:color="auto"/>
              <w:bottom w:val="single" w:sz="6" w:space="0" w:color="auto"/>
            </w:tcBorders>
            <w:vAlign w:val="center"/>
          </w:tcPr>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09</w:t>
            </w:r>
            <w:r w:rsidR="00F821A2">
              <w:rPr>
                <w:rFonts w:asciiTheme="minorEastAsia" w:hAnsiTheme="minorEastAsia" w:cs="楷体_GB2312" w:hint="eastAsia"/>
                <w:color w:val="000000" w:themeColor="text1"/>
                <w:sz w:val="24"/>
                <w:szCs w:val="24"/>
                <w:lang w:val="zh-CN"/>
              </w:rPr>
              <w:t>:00</w:t>
            </w:r>
            <w:r w:rsidRPr="00271A78">
              <w:rPr>
                <w:rFonts w:asciiTheme="minorEastAsia" w:hAnsiTheme="minorEastAsia" w:cs="楷体_GB2312"/>
                <w:color w:val="000000" w:themeColor="text1"/>
                <w:sz w:val="24"/>
                <w:szCs w:val="24"/>
                <w:lang w:val="zh-CN"/>
              </w:rPr>
              <w:t>-12</w:t>
            </w:r>
            <w:r w:rsidR="00F821A2">
              <w:rPr>
                <w:rFonts w:asciiTheme="minorEastAsia" w:hAnsiTheme="minorEastAsia" w:cs="楷体_GB2312" w:hint="eastAsia"/>
                <w:color w:val="000000" w:themeColor="text1"/>
                <w:sz w:val="24"/>
                <w:szCs w:val="24"/>
                <w:lang w:val="zh-CN"/>
              </w:rPr>
              <w:t>:00</w:t>
            </w:r>
            <w:r w:rsidRPr="00271A78">
              <w:rPr>
                <w:rFonts w:asciiTheme="minorEastAsia" w:hAnsiTheme="minorEastAsia" w:cs="楷体_GB2312"/>
                <w:color w:val="000000" w:themeColor="text1"/>
                <w:sz w:val="24"/>
                <w:szCs w:val="24"/>
                <w:lang w:val="zh-CN"/>
              </w:rPr>
              <w:t xml:space="preserve"> </w:t>
            </w:r>
            <w:r w:rsidR="00BE6F5D">
              <w:rPr>
                <w:rFonts w:asciiTheme="minorEastAsia" w:hAnsiTheme="minorEastAsia" w:cs="楷体_GB2312" w:hint="eastAsia"/>
                <w:color w:val="000000" w:themeColor="text1"/>
                <w:sz w:val="24"/>
                <w:szCs w:val="24"/>
                <w:lang w:val="zh-CN"/>
              </w:rPr>
              <w:t xml:space="preserve"> </w:t>
            </w:r>
            <w:r w:rsidRPr="00271A78">
              <w:rPr>
                <w:rFonts w:asciiTheme="minorEastAsia" w:hAnsiTheme="minorEastAsia" w:cs="楷体_GB2312" w:hint="eastAsia"/>
                <w:color w:val="000000" w:themeColor="text1"/>
                <w:sz w:val="24"/>
                <w:szCs w:val="24"/>
                <w:lang w:val="zh-CN"/>
              </w:rPr>
              <w:t>主持人：王延军</w:t>
            </w:r>
          </w:p>
        </w:tc>
      </w:tr>
      <w:tr w:rsidR="00271A78" w:rsidRPr="00271A78" w:rsidTr="00F34BAF">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Times New Roman"/>
                <w:color w:val="000000" w:themeColor="text1"/>
                <w:sz w:val="24"/>
                <w:szCs w:val="24"/>
              </w:rPr>
              <w:t>0</w:t>
            </w:r>
            <w:r w:rsidRPr="00271A78">
              <w:rPr>
                <w:rFonts w:asciiTheme="minorEastAsia" w:hAnsiTheme="minorEastAsia" w:cs="楷体_GB2312"/>
                <w:color w:val="000000" w:themeColor="text1"/>
                <w:sz w:val="24"/>
                <w:szCs w:val="24"/>
                <w:lang w:val="zh-CN"/>
              </w:rPr>
              <w:t>9:00-10:30</w:t>
            </w:r>
          </w:p>
        </w:tc>
        <w:tc>
          <w:tcPr>
            <w:tcW w:w="4472" w:type="dxa"/>
            <w:gridSpan w:val="2"/>
            <w:tcBorders>
              <w:top w:val="single" w:sz="6" w:space="0" w:color="auto"/>
              <w:left w:val="single" w:sz="6" w:space="0" w:color="auto"/>
              <w:bottom w:val="single" w:sz="6" w:space="0" w:color="auto"/>
              <w:right w:val="single" w:sz="6" w:space="0" w:color="auto"/>
            </w:tcBorders>
            <w:vAlign w:val="center"/>
          </w:tcPr>
          <w:p w:rsidR="00271A78" w:rsidRPr="00271A78" w:rsidRDefault="00271A78" w:rsidP="00F34BAF">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乙肝、丙肝病毒载量检测的规范和国家标准</w:t>
            </w:r>
          </w:p>
        </w:tc>
        <w:tc>
          <w:tcPr>
            <w:tcW w:w="4070" w:type="dxa"/>
            <w:tcBorders>
              <w:top w:val="single" w:sz="6" w:space="0" w:color="auto"/>
              <w:left w:val="single" w:sz="6" w:space="0" w:color="auto"/>
              <w:bottom w:val="single" w:sz="6" w:space="0" w:color="auto"/>
            </w:tcBorders>
            <w:vAlign w:val="center"/>
          </w:tcPr>
          <w:p w:rsidR="00271A78" w:rsidRPr="00271A78" w:rsidRDefault="00271A78" w:rsidP="00FC2756">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李金明</w:t>
            </w:r>
            <w:r w:rsidR="00BE6F5D">
              <w:rPr>
                <w:rFonts w:asciiTheme="minorEastAsia" w:hAnsiTheme="minorEastAsia" w:cs="楷体_GB2312" w:hint="eastAsia"/>
                <w:color w:val="000000" w:themeColor="text1"/>
                <w:sz w:val="24"/>
                <w:szCs w:val="24"/>
                <w:lang w:val="zh-CN"/>
              </w:rPr>
              <w:t>，</w:t>
            </w:r>
            <w:r w:rsidRPr="00271A78">
              <w:rPr>
                <w:rFonts w:asciiTheme="minorEastAsia" w:hAnsiTheme="minorEastAsia" w:cs="楷体_GB2312" w:hint="eastAsia"/>
                <w:color w:val="000000" w:themeColor="text1"/>
                <w:sz w:val="24"/>
                <w:szCs w:val="24"/>
                <w:lang w:val="zh-CN"/>
              </w:rPr>
              <w:t>卫生部临检中心</w:t>
            </w:r>
          </w:p>
        </w:tc>
      </w:tr>
      <w:tr w:rsidR="00271A78" w:rsidRPr="00271A78" w:rsidTr="00BE6F5D">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10:30-10:45</w:t>
            </w:r>
          </w:p>
        </w:tc>
        <w:tc>
          <w:tcPr>
            <w:tcW w:w="8542" w:type="dxa"/>
            <w:gridSpan w:val="3"/>
            <w:tcBorders>
              <w:top w:val="single" w:sz="6" w:space="0" w:color="auto"/>
              <w:left w:val="single" w:sz="6" w:space="0" w:color="auto"/>
              <w:bottom w:val="single" w:sz="6" w:space="0" w:color="auto"/>
            </w:tcBorders>
            <w:vAlign w:val="center"/>
          </w:tcPr>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kern w:val="0"/>
                <w:sz w:val="24"/>
                <w:szCs w:val="24"/>
                <w:lang w:val="zh-CN"/>
              </w:rPr>
              <w:t>茶歇</w:t>
            </w:r>
          </w:p>
        </w:tc>
      </w:tr>
      <w:tr w:rsidR="00271A78" w:rsidRPr="00271A78" w:rsidTr="00F34BAF">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10:45-12</w:t>
            </w:r>
            <w:r w:rsidRPr="00271A78">
              <w:rPr>
                <w:rFonts w:asciiTheme="minorEastAsia" w:hAnsiTheme="minorEastAsia" w:cs="楷体_GB2312" w:hint="eastAsia"/>
                <w:color w:val="000000" w:themeColor="text1"/>
                <w:sz w:val="24"/>
                <w:szCs w:val="24"/>
                <w:lang w:val="zh-CN"/>
              </w:rPr>
              <w:t>：</w:t>
            </w:r>
            <w:r w:rsidRPr="00271A78">
              <w:rPr>
                <w:rFonts w:asciiTheme="minorEastAsia" w:hAnsiTheme="minorEastAsia" w:cs="Times New Roman"/>
                <w:color w:val="000000" w:themeColor="text1"/>
                <w:sz w:val="24"/>
                <w:szCs w:val="24"/>
              </w:rPr>
              <w:t>00</w:t>
            </w:r>
          </w:p>
        </w:tc>
        <w:tc>
          <w:tcPr>
            <w:tcW w:w="4472" w:type="dxa"/>
            <w:gridSpan w:val="2"/>
            <w:tcBorders>
              <w:top w:val="single" w:sz="6" w:space="0" w:color="auto"/>
              <w:left w:val="single" w:sz="6" w:space="0" w:color="auto"/>
              <w:bottom w:val="single" w:sz="6" w:space="0" w:color="auto"/>
              <w:right w:val="single" w:sz="6" w:space="0" w:color="auto"/>
            </w:tcBorders>
            <w:vAlign w:val="center"/>
          </w:tcPr>
          <w:p w:rsidR="00271A78" w:rsidRPr="00271A78" w:rsidRDefault="00271A78" w:rsidP="00F34BAF">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kern w:val="0"/>
                <w:sz w:val="24"/>
                <w:szCs w:val="24"/>
                <w:lang w:val="zh-CN"/>
              </w:rPr>
              <w:t>国产</w:t>
            </w:r>
            <w:r w:rsidRPr="00271A78">
              <w:rPr>
                <w:rFonts w:asciiTheme="minorEastAsia" w:hAnsiTheme="minorEastAsia" w:cs="宋体" w:hint="eastAsia"/>
                <w:color w:val="000000" w:themeColor="text1"/>
                <w:sz w:val="24"/>
                <w:szCs w:val="24"/>
                <w:lang w:val="zh-CN"/>
              </w:rPr>
              <w:t>乙肝、丙肝病毒载量检测试剂</w:t>
            </w:r>
          </w:p>
        </w:tc>
        <w:tc>
          <w:tcPr>
            <w:tcW w:w="4070" w:type="dxa"/>
            <w:tcBorders>
              <w:top w:val="single" w:sz="6" w:space="0" w:color="auto"/>
              <w:left w:val="single" w:sz="6" w:space="0" w:color="auto"/>
              <w:bottom w:val="single" w:sz="6" w:space="0" w:color="auto"/>
            </w:tcBorders>
            <w:vAlign w:val="center"/>
          </w:tcPr>
          <w:p w:rsidR="00271A78" w:rsidRPr="00271A78" w:rsidRDefault="00271A78" w:rsidP="00FC2756">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kern w:val="0"/>
                <w:sz w:val="24"/>
                <w:szCs w:val="24"/>
                <w:lang w:val="zh-CN"/>
              </w:rPr>
              <w:t>圣湘公司</w:t>
            </w:r>
          </w:p>
        </w:tc>
      </w:tr>
      <w:tr w:rsidR="00271A78" w:rsidRPr="00271A78" w:rsidTr="00BE6F5D">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12:00-13:30</w:t>
            </w:r>
          </w:p>
        </w:tc>
        <w:tc>
          <w:tcPr>
            <w:tcW w:w="8542" w:type="dxa"/>
            <w:gridSpan w:val="3"/>
            <w:tcBorders>
              <w:top w:val="single" w:sz="6" w:space="0" w:color="auto"/>
              <w:left w:val="single" w:sz="6" w:space="0" w:color="auto"/>
              <w:bottom w:val="single" w:sz="6" w:space="0" w:color="auto"/>
            </w:tcBorders>
            <w:vAlign w:val="center"/>
          </w:tcPr>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kern w:val="0"/>
                <w:sz w:val="24"/>
                <w:szCs w:val="24"/>
              </w:rPr>
            </w:pPr>
            <w:r w:rsidRPr="00271A78">
              <w:rPr>
                <w:rFonts w:asciiTheme="minorEastAsia" w:hAnsiTheme="minorEastAsia" w:cs="楷体_GB2312" w:hint="eastAsia"/>
                <w:color w:val="000000" w:themeColor="text1"/>
                <w:sz w:val="24"/>
                <w:szCs w:val="24"/>
                <w:lang w:val="zh-CN"/>
              </w:rPr>
              <w:t>午餐</w:t>
            </w:r>
          </w:p>
        </w:tc>
      </w:tr>
      <w:tr w:rsidR="00271A78" w:rsidRPr="00271A78" w:rsidTr="00BE6F5D">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0078" w:type="dxa"/>
            <w:gridSpan w:val="4"/>
            <w:tcBorders>
              <w:top w:val="single" w:sz="6" w:space="0" w:color="auto"/>
              <w:left w:val="single" w:sz="6" w:space="0" w:color="auto"/>
              <w:bottom w:val="single" w:sz="6" w:space="0" w:color="auto"/>
            </w:tcBorders>
            <w:vAlign w:val="center"/>
          </w:tcPr>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13</w:t>
            </w:r>
            <w:r w:rsidRPr="00271A78">
              <w:rPr>
                <w:rFonts w:asciiTheme="minorEastAsia" w:hAnsiTheme="minorEastAsia" w:cs="楷体_GB2312" w:hint="eastAsia"/>
                <w:color w:val="000000" w:themeColor="text1"/>
                <w:sz w:val="24"/>
                <w:szCs w:val="24"/>
                <w:lang w:val="zh-CN"/>
              </w:rPr>
              <w:t>：</w:t>
            </w:r>
            <w:r w:rsidRPr="00271A78">
              <w:rPr>
                <w:rFonts w:asciiTheme="minorEastAsia" w:hAnsiTheme="minorEastAsia" w:cs="楷体_GB2312"/>
                <w:color w:val="000000" w:themeColor="text1"/>
                <w:sz w:val="24"/>
                <w:szCs w:val="24"/>
                <w:lang w:val="zh-CN"/>
              </w:rPr>
              <w:t>30-17</w:t>
            </w:r>
            <w:r w:rsidRPr="00271A78">
              <w:rPr>
                <w:rFonts w:asciiTheme="minorEastAsia" w:hAnsiTheme="minorEastAsia" w:cs="楷体_GB2312" w:hint="eastAsia"/>
                <w:color w:val="000000" w:themeColor="text1"/>
                <w:sz w:val="24"/>
                <w:szCs w:val="24"/>
                <w:lang w:val="zh-CN"/>
              </w:rPr>
              <w:t>：</w:t>
            </w:r>
            <w:r w:rsidRPr="00271A78">
              <w:rPr>
                <w:rFonts w:asciiTheme="minorEastAsia" w:hAnsiTheme="minorEastAsia" w:cs="楷体_GB2312"/>
                <w:color w:val="000000" w:themeColor="text1"/>
                <w:sz w:val="24"/>
                <w:szCs w:val="24"/>
                <w:lang w:val="zh-CN"/>
              </w:rPr>
              <w:t xml:space="preserve">00 </w:t>
            </w:r>
            <w:r w:rsidR="00BE6F5D">
              <w:rPr>
                <w:rFonts w:asciiTheme="minorEastAsia" w:hAnsiTheme="minorEastAsia" w:cs="楷体_GB2312" w:hint="eastAsia"/>
                <w:color w:val="000000" w:themeColor="text1"/>
                <w:sz w:val="24"/>
                <w:szCs w:val="24"/>
                <w:lang w:val="zh-CN"/>
              </w:rPr>
              <w:t xml:space="preserve"> </w:t>
            </w:r>
            <w:r w:rsidRPr="00271A78">
              <w:rPr>
                <w:rFonts w:asciiTheme="minorEastAsia" w:hAnsiTheme="minorEastAsia" w:cs="楷体_GB2312" w:hint="eastAsia"/>
                <w:color w:val="000000" w:themeColor="text1"/>
                <w:sz w:val="24"/>
                <w:szCs w:val="24"/>
                <w:lang w:val="zh-CN"/>
              </w:rPr>
              <w:t>主持人：谢立</w:t>
            </w:r>
          </w:p>
        </w:tc>
      </w:tr>
      <w:tr w:rsidR="00271A78" w:rsidRPr="00271A78" w:rsidTr="00F34BAF">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13:30-15:00</w:t>
            </w:r>
          </w:p>
        </w:tc>
        <w:tc>
          <w:tcPr>
            <w:tcW w:w="4472" w:type="dxa"/>
            <w:gridSpan w:val="2"/>
            <w:tcBorders>
              <w:top w:val="single" w:sz="6" w:space="0" w:color="auto"/>
              <w:left w:val="single" w:sz="6" w:space="0" w:color="auto"/>
              <w:bottom w:val="single" w:sz="6" w:space="0" w:color="auto"/>
              <w:right w:val="single" w:sz="6" w:space="0" w:color="auto"/>
            </w:tcBorders>
            <w:vAlign w:val="center"/>
          </w:tcPr>
          <w:p w:rsidR="00271A78" w:rsidRPr="00271A78" w:rsidRDefault="00271A78" w:rsidP="00F34BAF">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各类</w:t>
            </w:r>
            <w:r w:rsidRPr="00271A78">
              <w:rPr>
                <w:rFonts w:asciiTheme="minorEastAsia" w:hAnsiTheme="minorEastAsia" w:cs="宋体" w:hint="eastAsia"/>
                <w:color w:val="000000" w:themeColor="text1"/>
                <w:sz w:val="24"/>
                <w:szCs w:val="24"/>
                <w:lang w:val="zh-CN"/>
              </w:rPr>
              <w:t>乙肝、丙肝病毒载量检测技术的比较及优缺点</w:t>
            </w:r>
          </w:p>
        </w:tc>
        <w:tc>
          <w:tcPr>
            <w:tcW w:w="4070" w:type="dxa"/>
            <w:tcBorders>
              <w:top w:val="single" w:sz="6" w:space="0" w:color="auto"/>
              <w:left w:val="single" w:sz="6" w:space="0" w:color="auto"/>
              <w:bottom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pacing w:val="-8"/>
                <w:sz w:val="24"/>
                <w:szCs w:val="24"/>
                <w:lang w:val="zh-CN"/>
              </w:rPr>
              <w:t>王海滨，中国人民解放军第三</w:t>
            </w:r>
            <w:r w:rsidRPr="00271A78">
              <w:rPr>
                <w:rFonts w:asciiTheme="minorEastAsia" w:hAnsiTheme="minorEastAsia" w:cs="宋体" w:hint="eastAsia"/>
                <w:color w:val="000000" w:themeColor="text1"/>
                <w:spacing w:val="-8"/>
                <w:sz w:val="24"/>
                <w:szCs w:val="24"/>
                <w:lang w:val="zh-CN"/>
              </w:rPr>
              <w:t>〇</w:t>
            </w:r>
            <w:r w:rsidRPr="00271A78">
              <w:rPr>
                <w:rFonts w:asciiTheme="minorEastAsia" w:hAnsiTheme="minorEastAsia" w:cs="楷体_GB2312" w:hint="eastAsia"/>
                <w:color w:val="000000" w:themeColor="text1"/>
                <w:spacing w:val="-8"/>
                <w:sz w:val="24"/>
                <w:szCs w:val="24"/>
                <w:lang w:val="zh-CN"/>
              </w:rPr>
              <w:t>二医院</w:t>
            </w:r>
          </w:p>
        </w:tc>
      </w:tr>
      <w:tr w:rsidR="00271A78" w:rsidRPr="00271A78" w:rsidTr="00BE6F5D">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15:00-15:20</w:t>
            </w:r>
          </w:p>
        </w:tc>
        <w:tc>
          <w:tcPr>
            <w:tcW w:w="8542" w:type="dxa"/>
            <w:gridSpan w:val="3"/>
            <w:tcBorders>
              <w:top w:val="single" w:sz="6" w:space="0" w:color="auto"/>
              <w:left w:val="single" w:sz="6" w:space="0" w:color="auto"/>
              <w:bottom w:val="single" w:sz="6" w:space="0" w:color="auto"/>
            </w:tcBorders>
            <w:vAlign w:val="center"/>
          </w:tcPr>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kern w:val="0"/>
                <w:sz w:val="24"/>
                <w:szCs w:val="24"/>
              </w:rPr>
            </w:pPr>
            <w:r w:rsidRPr="00271A78">
              <w:rPr>
                <w:rFonts w:asciiTheme="minorEastAsia" w:hAnsiTheme="minorEastAsia" w:cs="楷体_GB2312" w:hint="eastAsia"/>
                <w:color w:val="000000" w:themeColor="text1"/>
                <w:kern w:val="0"/>
                <w:sz w:val="24"/>
                <w:szCs w:val="24"/>
                <w:lang w:val="zh-CN"/>
              </w:rPr>
              <w:t>茶歇</w:t>
            </w:r>
          </w:p>
        </w:tc>
      </w:tr>
      <w:tr w:rsidR="00271A78" w:rsidRPr="00271A78" w:rsidTr="00F34BAF">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15:20-16:2</w:t>
            </w:r>
            <w:r w:rsidRPr="00271A78">
              <w:rPr>
                <w:rFonts w:asciiTheme="minorEastAsia" w:hAnsiTheme="minorEastAsia" w:cs="Times New Roman"/>
                <w:color w:val="000000" w:themeColor="text1"/>
                <w:sz w:val="24"/>
                <w:szCs w:val="24"/>
              </w:rPr>
              <w:t>0</w:t>
            </w:r>
          </w:p>
        </w:tc>
        <w:tc>
          <w:tcPr>
            <w:tcW w:w="4472" w:type="dxa"/>
            <w:gridSpan w:val="2"/>
            <w:tcBorders>
              <w:top w:val="single" w:sz="6" w:space="0" w:color="auto"/>
              <w:left w:val="single" w:sz="6" w:space="0" w:color="auto"/>
              <w:bottom w:val="single" w:sz="6" w:space="0" w:color="auto"/>
              <w:right w:val="single" w:sz="6" w:space="0" w:color="auto"/>
            </w:tcBorders>
            <w:vAlign w:val="center"/>
          </w:tcPr>
          <w:p w:rsidR="00271A78" w:rsidRPr="00271A78" w:rsidRDefault="00271A78" w:rsidP="00F34BAF">
            <w:pPr>
              <w:autoSpaceDE w:val="0"/>
              <w:autoSpaceDN w:val="0"/>
              <w:adjustRightInd w:val="0"/>
              <w:spacing w:line="380" w:lineRule="exact"/>
              <w:jc w:val="center"/>
              <w:rPr>
                <w:rFonts w:asciiTheme="minorEastAsia" w:hAnsiTheme="minorEastAsia" w:cs="Times New Roman"/>
                <w:color w:val="000000" w:themeColor="text1"/>
                <w:kern w:val="0"/>
                <w:sz w:val="24"/>
                <w:szCs w:val="24"/>
              </w:rPr>
            </w:pPr>
            <w:r w:rsidRPr="00271A78">
              <w:rPr>
                <w:rFonts w:asciiTheme="minorEastAsia" w:hAnsiTheme="minorEastAsia" w:cs="楷体_GB2312"/>
                <w:color w:val="000000" w:themeColor="text1"/>
                <w:sz w:val="24"/>
                <w:szCs w:val="24"/>
                <w:lang w:val="zh-CN"/>
              </w:rPr>
              <w:t>COBAS</w:t>
            </w:r>
            <w:r w:rsidRPr="00271A78">
              <w:rPr>
                <w:rFonts w:asciiTheme="minorEastAsia" w:hAnsiTheme="minorEastAsia" w:cs="楷体_GB2312" w:hint="eastAsia"/>
                <w:color w:val="000000" w:themeColor="text1"/>
                <w:sz w:val="24"/>
                <w:szCs w:val="24"/>
                <w:lang w:val="zh-CN"/>
              </w:rPr>
              <w:t>技术检测</w:t>
            </w:r>
            <w:r w:rsidRPr="00271A78">
              <w:rPr>
                <w:rFonts w:asciiTheme="minorEastAsia" w:hAnsiTheme="minorEastAsia" w:cs="宋体" w:hint="eastAsia"/>
                <w:color w:val="000000" w:themeColor="text1"/>
                <w:sz w:val="24"/>
                <w:szCs w:val="24"/>
                <w:lang w:val="zh-CN"/>
              </w:rPr>
              <w:t>乙肝、丙肝病毒载量的技术特点及原理</w:t>
            </w:r>
          </w:p>
        </w:tc>
        <w:tc>
          <w:tcPr>
            <w:tcW w:w="4070" w:type="dxa"/>
            <w:tcBorders>
              <w:top w:val="single" w:sz="6" w:space="0" w:color="auto"/>
              <w:left w:val="single" w:sz="6" w:space="0" w:color="auto"/>
              <w:bottom w:val="single" w:sz="6" w:space="0" w:color="auto"/>
            </w:tcBorders>
            <w:vAlign w:val="center"/>
          </w:tcPr>
          <w:p w:rsidR="00271A78" w:rsidRPr="00271A78" w:rsidRDefault="00271A78" w:rsidP="00072DEA">
            <w:pPr>
              <w:autoSpaceDE w:val="0"/>
              <w:autoSpaceDN w:val="0"/>
              <w:adjustRightInd w:val="0"/>
              <w:spacing w:line="360" w:lineRule="exact"/>
              <w:jc w:val="center"/>
              <w:rPr>
                <w:rFonts w:asciiTheme="minorEastAsia" w:hAnsiTheme="minorEastAsia" w:cs="Times New Roman"/>
                <w:color w:val="000000" w:themeColor="text1"/>
                <w:kern w:val="0"/>
                <w:sz w:val="24"/>
                <w:szCs w:val="24"/>
              </w:rPr>
            </w:pPr>
            <w:r w:rsidRPr="00271A78">
              <w:rPr>
                <w:rFonts w:asciiTheme="minorEastAsia" w:hAnsiTheme="minorEastAsia" w:cs="楷体_GB2312" w:hint="eastAsia"/>
                <w:color w:val="000000" w:themeColor="text1"/>
                <w:sz w:val="24"/>
                <w:szCs w:val="24"/>
                <w:lang w:val="zh-CN"/>
              </w:rPr>
              <w:t>罗氏公司</w:t>
            </w:r>
          </w:p>
        </w:tc>
      </w:tr>
      <w:tr w:rsidR="00271A78" w:rsidRPr="00271A78" w:rsidTr="00FC2756">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16:20-17</w:t>
            </w:r>
            <w:r w:rsidRPr="00271A78">
              <w:rPr>
                <w:rFonts w:asciiTheme="minorEastAsia" w:hAnsiTheme="minorEastAsia" w:cs="楷体_GB2312" w:hint="eastAsia"/>
                <w:color w:val="000000" w:themeColor="text1"/>
                <w:sz w:val="24"/>
                <w:szCs w:val="24"/>
                <w:lang w:val="zh-CN"/>
              </w:rPr>
              <w:t>：</w:t>
            </w:r>
            <w:r w:rsidRPr="00271A78">
              <w:rPr>
                <w:rFonts w:asciiTheme="minorEastAsia" w:hAnsiTheme="minorEastAsia" w:cs="Times New Roman"/>
                <w:color w:val="000000" w:themeColor="text1"/>
                <w:sz w:val="24"/>
                <w:szCs w:val="24"/>
              </w:rPr>
              <w:t>00</w:t>
            </w:r>
          </w:p>
        </w:tc>
        <w:tc>
          <w:tcPr>
            <w:tcW w:w="4472" w:type="dxa"/>
            <w:gridSpan w:val="2"/>
            <w:tcBorders>
              <w:top w:val="single" w:sz="6" w:space="0" w:color="auto"/>
              <w:left w:val="single" w:sz="6" w:space="0" w:color="auto"/>
              <w:bottom w:val="single" w:sz="6" w:space="0" w:color="auto"/>
              <w:right w:val="single" w:sz="6" w:space="0" w:color="auto"/>
            </w:tcBorders>
            <w:vAlign w:val="center"/>
          </w:tcPr>
          <w:p w:rsidR="00271A78" w:rsidRPr="00271A78" w:rsidRDefault="00271A78" w:rsidP="00FC2756">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HIV</w:t>
            </w:r>
            <w:r w:rsidR="00BE6F5D">
              <w:rPr>
                <w:rFonts w:asciiTheme="minorEastAsia" w:hAnsiTheme="minorEastAsia" w:cs="楷体_GB2312" w:hint="eastAsia"/>
                <w:color w:val="000000" w:themeColor="text1"/>
                <w:sz w:val="24"/>
                <w:szCs w:val="24"/>
                <w:lang w:val="zh-CN"/>
              </w:rPr>
              <w:t>、</w:t>
            </w:r>
            <w:r w:rsidRPr="00271A78">
              <w:rPr>
                <w:rFonts w:asciiTheme="minorEastAsia" w:hAnsiTheme="minorEastAsia" w:cs="楷体_GB2312"/>
                <w:color w:val="000000" w:themeColor="text1"/>
                <w:sz w:val="24"/>
                <w:szCs w:val="24"/>
                <w:lang w:val="zh-CN"/>
              </w:rPr>
              <w:t>HBV</w:t>
            </w:r>
            <w:r w:rsidRPr="00271A78">
              <w:rPr>
                <w:rFonts w:asciiTheme="minorEastAsia" w:hAnsiTheme="minorEastAsia" w:cs="楷体_GB2312" w:hint="eastAsia"/>
                <w:color w:val="000000" w:themeColor="text1"/>
                <w:sz w:val="24"/>
                <w:szCs w:val="24"/>
                <w:lang w:val="zh-CN"/>
              </w:rPr>
              <w:t>病毒耐药检测经验分享</w:t>
            </w:r>
          </w:p>
        </w:tc>
        <w:tc>
          <w:tcPr>
            <w:tcW w:w="4070" w:type="dxa"/>
            <w:tcBorders>
              <w:top w:val="single" w:sz="6" w:space="0" w:color="auto"/>
              <w:left w:val="single" w:sz="6" w:space="0" w:color="auto"/>
              <w:bottom w:val="single" w:sz="6" w:space="0" w:color="auto"/>
            </w:tcBorders>
            <w:vAlign w:val="center"/>
          </w:tcPr>
          <w:p w:rsidR="00271A78" w:rsidRPr="00271A78" w:rsidRDefault="00271A78" w:rsidP="00FC2756">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kern w:val="0"/>
                <w:sz w:val="24"/>
                <w:szCs w:val="24"/>
                <w:lang w:val="zh-CN"/>
              </w:rPr>
              <w:t>魏飞力，北京市肝病研究所</w:t>
            </w:r>
          </w:p>
        </w:tc>
      </w:tr>
      <w:tr w:rsidR="00271A78" w:rsidRPr="00271A78" w:rsidTr="00BE6F5D">
        <w:trPr>
          <w:trHeight w:val="567"/>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17:50-19:30</w:t>
            </w:r>
          </w:p>
        </w:tc>
        <w:tc>
          <w:tcPr>
            <w:tcW w:w="8542" w:type="dxa"/>
            <w:gridSpan w:val="3"/>
            <w:tcBorders>
              <w:top w:val="single" w:sz="6" w:space="0" w:color="auto"/>
              <w:left w:val="single" w:sz="6" w:space="0" w:color="auto"/>
              <w:bottom w:val="single" w:sz="6" w:space="0" w:color="auto"/>
            </w:tcBorders>
            <w:vAlign w:val="center"/>
          </w:tcPr>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晚餐</w:t>
            </w:r>
          </w:p>
        </w:tc>
      </w:tr>
      <w:tr w:rsidR="00271A78" w:rsidRPr="00271A78" w:rsidTr="00BE6F5D">
        <w:trPr>
          <w:trHeight w:val="720"/>
          <w:jc w:val="center"/>
        </w:trPr>
        <w:tc>
          <w:tcPr>
            <w:tcW w:w="510" w:type="dxa"/>
            <w:vMerge w:val="restart"/>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p>
          <w:p w:rsidR="00F34BAF" w:rsidRDefault="00F34BAF" w:rsidP="00271A78">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p w:rsidR="00F34BAF" w:rsidRDefault="00F34BAF" w:rsidP="00271A78">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p w:rsidR="00F34BAF" w:rsidRDefault="00F34BAF" w:rsidP="00271A78">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p w:rsidR="00F34BAF" w:rsidRDefault="00F34BAF" w:rsidP="00271A78">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9</w:t>
            </w:r>
          </w:p>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月</w:t>
            </w:r>
          </w:p>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t>11</w:t>
            </w:r>
          </w:p>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hint="eastAsia"/>
                <w:color w:val="000000" w:themeColor="text1"/>
                <w:sz w:val="24"/>
                <w:szCs w:val="24"/>
                <w:lang w:val="zh-CN"/>
              </w:rPr>
              <w:t>日</w:t>
            </w:r>
          </w:p>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p>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p>
        </w:tc>
        <w:tc>
          <w:tcPr>
            <w:tcW w:w="10078" w:type="dxa"/>
            <w:gridSpan w:val="4"/>
            <w:tcBorders>
              <w:top w:val="single" w:sz="6" w:space="0" w:color="auto"/>
              <w:left w:val="single" w:sz="6" w:space="0" w:color="auto"/>
              <w:bottom w:val="single" w:sz="6" w:space="0" w:color="auto"/>
            </w:tcBorders>
            <w:vAlign w:val="center"/>
          </w:tcPr>
          <w:p w:rsidR="00271A78" w:rsidRPr="00271A78" w:rsidRDefault="00271A78" w:rsidP="00271A78">
            <w:pPr>
              <w:autoSpaceDE w:val="0"/>
              <w:autoSpaceDN w:val="0"/>
              <w:adjustRightInd w:val="0"/>
              <w:spacing w:line="360" w:lineRule="exact"/>
              <w:jc w:val="center"/>
              <w:rPr>
                <w:rFonts w:asciiTheme="minorEastAsia" w:hAnsiTheme="minorEastAsia" w:cs="Times New Roman"/>
                <w:color w:val="000000" w:themeColor="text1"/>
                <w:sz w:val="24"/>
                <w:szCs w:val="24"/>
              </w:rPr>
            </w:pPr>
            <w:r w:rsidRPr="00271A78">
              <w:rPr>
                <w:rFonts w:asciiTheme="minorEastAsia" w:hAnsiTheme="minorEastAsia" w:cs="楷体_GB2312"/>
                <w:color w:val="000000" w:themeColor="text1"/>
                <w:sz w:val="24"/>
                <w:szCs w:val="24"/>
                <w:lang w:val="zh-CN"/>
              </w:rPr>
              <w:lastRenderedPageBreak/>
              <w:t>09</w:t>
            </w:r>
            <w:r w:rsidRPr="00271A78">
              <w:rPr>
                <w:rFonts w:asciiTheme="minorEastAsia" w:hAnsiTheme="minorEastAsia" w:cs="楷体_GB2312" w:hint="eastAsia"/>
                <w:color w:val="000000" w:themeColor="text1"/>
                <w:sz w:val="24"/>
                <w:szCs w:val="24"/>
                <w:lang w:val="zh-CN"/>
              </w:rPr>
              <w:t>：</w:t>
            </w:r>
            <w:r w:rsidRPr="00271A78">
              <w:rPr>
                <w:rFonts w:asciiTheme="minorEastAsia" w:hAnsiTheme="minorEastAsia" w:cs="Times New Roman"/>
                <w:color w:val="000000" w:themeColor="text1"/>
                <w:sz w:val="24"/>
                <w:szCs w:val="24"/>
              </w:rPr>
              <w:t>00-</w:t>
            </w:r>
            <w:r w:rsidRPr="00271A78">
              <w:rPr>
                <w:rFonts w:asciiTheme="minorEastAsia" w:hAnsiTheme="minorEastAsia" w:cs="楷体_GB2312"/>
                <w:color w:val="000000" w:themeColor="text1"/>
                <w:sz w:val="24"/>
                <w:szCs w:val="24"/>
                <w:lang w:val="zh-CN"/>
              </w:rPr>
              <w:t>12</w:t>
            </w:r>
            <w:r w:rsidRPr="00271A78">
              <w:rPr>
                <w:rFonts w:asciiTheme="minorEastAsia" w:hAnsiTheme="minorEastAsia" w:cs="楷体_GB2312" w:hint="eastAsia"/>
                <w:color w:val="000000" w:themeColor="text1"/>
                <w:sz w:val="24"/>
                <w:szCs w:val="24"/>
                <w:lang w:val="zh-CN"/>
              </w:rPr>
              <w:t>：</w:t>
            </w:r>
            <w:r w:rsidRPr="00271A78">
              <w:rPr>
                <w:rFonts w:asciiTheme="minorEastAsia" w:hAnsiTheme="minorEastAsia" w:cs="Times New Roman"/>
                <w:color w:val="000000" w:themeColor="text1"/>
                <w:sz w:val="24"/>
                <w:szCs w:val="24"/>
              </w:rPr>
              <w:t>00</w:t>
            </w:r>
            <w:r w:rsidR="0031008C">
              <w:rPr>
                <w:rFonts w:asciiTheme="minorEastAsia" w:hAnsiTheme="minorEastAsia" w:cs="Times New Roman" w:hint="eastAsia"/>
                <w:color w:val="000000" w:themeColor="text1"/>
                <w:sz w:val="24"/>
                <w:szCs w:val="24"/>
              </w:rPr>
              <w:t xml:space="preserve">  </w:t>
            </w:r>
            <w:r w:rsidRPr="00271A78">
              <w:rPr>
                <w:rFonts w:asciiTheme="minorEastAsia" w:hAnsiTheme="minorEastAsia" w:cs="楷体_GB2312" w:hint="eastAsia"/>
                <w:color w:val="000000" w:themeColor="text1"/>
                <w:sz w:val="24"/>
                <w:szCs w:val="24"/>
                <w:lang w:val="zh-CN"/>
              </w:rPr>
              <w:t>主持人：刘晓霓</w:t>
            </w:r>
          </w:p>
        </w:tc>
      </w:tr>
      <w:tr w:rsidR="00271A78" w:rsidRPr="00271A78" w:rsidTr="00FC2756">
        <w:trPr>
          <w:trHeight w:val="720"/>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09:00-10:30</w:t>
            </w:r>
          </w:p>
        </w:tc>
        <w:tc>
          <w:tcPr>
            <w:tcW w:w="4472" w:type="dxa"/>
            <w:gridSpan w:val="2"/>
            <w:tcBorders>
              <w:top w:val="single" w:sz="6" w:space="0" w:color="auto"/>
              <w:left w:val="single" w:sz="6" w:space="0" w:color="auto"/>
              <w:bottom w:val="single" w:sz="6" w:space="0" w:color="auto"/>
              <w:right w:val="single" w:sz="6" w:space="0" w:color="auto"/>
            </w:tcBorders>
            <w:vAlign w:val="center"/>
          </w:tcPr>
          <w:p w:rsidR="00271A78" w:rsidRPr="00271A78" w:rsidRDefault="00271A78" w:rsidP="00FC2756">
            <w:pPr>
              <w:autoSpaceDE w:val="0"/>
              <w:autoSpaceDN w:val="0"/>
              <w:adjustRightInd w:val="0"/>
              <w:spacing w:line="360" w:lineRule="exact"/>
              <w:jc w:val="center"/>
              <w:rPr>
                <w:rFonts w:asciiTheme="minorEastAsia" w:hAnsiTheme="minorEastAsia" w:cs="Times New Roman"/>
                <w:color w:val="000000" w:themeColor="text1"/>
                <w:kern w:val="0"/>
                <w:sz w:val="24"/>
                <w:szCs w:val="24"/>
              </w:rPr>
            </w:pPr>
            <w:r w:rsidRPr="00271A78">
              <w:rPr>
                <w:rFonts w:asciiTheme="minorEastAsia" w:hAnsiTheme="minorEastAsia" w:cs="楷体_GB2312"/>
                <w:color w:val="000000" w:themeColor="text1"/>
                <w:kern w:val="0"/>
                <w:sz w:val="24"/>
                <w:szCs w:val="24"/>
                <w:lang w:val="zh-CN"/>
              </w:rPr>
              <w:t xml:space="preserve">HIV </w:t>
            </w:r>
            <w:r w:rsidRPr="00271A78">
              <w:rPr>
                <w:rFonts w:asciiTheme="minorEastAsia" w:hAnsiTheme="minorEastAsia" w:cs="楷体_GB2312" w:hint="eastAsia"/>
                <w:color w:val="000000" w:themeColor="text1"/>
                <w:kern w:val="0"/>
                <w:sz w:val="24"/>
                <w:szCs w:val="24"/>
                <w:lang w:val="zh-CN"/>
              </w:rPr>
              <w:t>病毒载量检测研究进展</w:t>
            </w:r>
          </w:p>
        </w:tc>
        <w:tc>
          <w:tcPr>
            <w:tcW w:w="4070" w:type="dxa"/>
            <w:tcBorders>
              <w:top w:val="single" w:sz="6" w:space="0" w:color="auto"/>
              <w:left w:val="single" w:sz="6" w:space="0" w:color="auto"/>
              <w:bottom w:val="single" w:sz="6" w:space="0" w:color="auto"/>
            </w:tcBorders>
            <w:vAlign w:val="center"/>
          </w:tcPr>
          <w:p w:rsidR="00271A78" w:rsidRPr="00271A78" w:rsidRDefault="00271A78" w:rsidP="00FC2756">
            <w:pPr>
              <w:autoSpaceDE w:val="0"/>
              <w:autoSpaceDN w:val="0"/>
              <w:adjustRightInd w:val="0"/>
              <w:spacing w:line="360" w:lineRule="exact"/>
              <w:jc w:val="center"/>
              <w:rPr>
                <w:rFonts w:asciiTheme="minorEastAsia" w:hAnsiTheme="minorEastAsia" w:cs="Times New Roman"/>
                <w:color w:val="000000" w:themeColor="text1"/>
                <w:kern w:val="0"/>
                <w:sz w:val="24"/>
                <w:szCs w:val="24"/>
              </w:rPr>
            </w:pPr>
            <w:r w:rsidRPr="00271A78">
              <w:rPr>
                <w:rFonts w:asciiTheme="minorEastAsia" w:hAnsiTheme="minorEastAsia" w:cs="楷体_GB2312" w:hint="eastAsia"/>
                <w:color w:val="000000" w:themeColor="text1"/>
                <w:kern w:val="0"/>
                <w:sz w:val="24"/>
                <w:szCs w:val="24"/>
                <w:lang w:val="zh-CN"/>
              </w:rPr>
              <w:t>李太生教授，协和医科大学</w:t>
            </w:r>
          </w:p>
        </w:tc>
      </w:tr>
      <w:tr w:rsidR="00271A78" w:rsidRPr="00271A78" w:rsidTr="00BE6F5D">
        <w:trPr>
          <w:trHeight w:val="720"/>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10:30-10:45</w:t>
            </w:r>
          </w:p>
        </w:tc>
        <w:tc>
          <w:tcPr>
            <w:tcW w:w="8542" w:type="dxa"/>
            <w:gridSpan w:val="3"/>
            <w:tcBorders>
              <w:top w:val="single" w:sz="6" w:space="0" w:color="auto"/>
              <w:left w:val="single" w:sz="6" w:space="0" w:color="auto"/>
              <w:bottom w:val="single" w:sz="6" w:space="0" w:color="auto"/>
            </w:tcBorders>
            <w:vAlign w:val="center"/>
          </w:tcPr>
          <w:p w:rsidR="00271A78" w:rsidRPr="00BE6F5D" w:rsidRDefault="00271A78" w:rsidP="00271A78">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hint="eastAsia"/>
                <w:color w:val="000000" w:themeColor="text1"/>
                <w:sz w:val="24"/>
                <w:szCs w:val="24"/>
                <w:lang w:val="zh-CN"/>
              </w:rPr>
              <w:t>茶歇</w:t>
            </w:r>
          </w:p>
        </w:tc>
      </w:tr>
      <w:tr w:rsidR="00271A78" w:rsidRPr="00271A78" w:rsidTr="00FC2756">
        <w:trPr>
          <w:trHeight w:val="720"/>
          <w:jc w:val="center"/>
        </w:trPr>
        <w:tc>
          <w:tcPr>
            <w:tcW w:w="510" w:type="dxa"/>
            <w:vMerge/>
            <w:tcBorders>
              <w:top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sz w:val="24"/>
                <w:szCs w:val="24"/>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10:45-12:00</w:t>
            </w:r>
          </w:p>
        </w:tc>
        <w:tc>
          <w:tcPr>
            <w:tcW w:w="4472" w:type="dxa"/>
            <w:gridSpan w:val="2"/>
            <w:tcBorders>
              <w:top w:val="single" w:sz="6" w:space="0" w:color="auto"/>
              <w:left w:val="single" w:sz="6" w:space="0" w:color="auto"/>
              <w:bottom w:val="single" w:sz="6" w:space="0" w:color="auto"/>
              <w:right w:val="single" w:sz="6" w:space="0" w:color="auto"/>
            </w:tcBorders>
            <w:vAlign w:val="center"/>
          </w:tcPr>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kern w:val="0"/>
                <w:sz w:val="24"/>
                <w:szCs w:val="24"/>
              </w:rPr>
            </w:pPr>
            <w:r w:rsidRPr="00271A78">
              <w:rPr>
                <w:rFonts w:asciiTheme="minorEastAsia" w:hAnsiTheme="minorEastAsia" w:cs="楷体_GB2312" w:hint="eastAsia"/>
                <w:color w:val="000000" w:themeColor="text1"/>
                <w:kern w:val="0"/>
                <w:sz w:val="24"/>
                <w:szCs w:val="24"/>
                <w:lang w:val="zh-CN"/>
              </w:rPr>
              <w:t>国产</w:t>
            </w:r>
            <w:r w:rsidRPr="00271A78">
              <w:rPr>
                <w:rFonts w:asciiTheme="minorEastAsia" w:hAnsiTheme="minorEastAsia" w:cs="楷体_GB2312"/>
                <w:color w:val="000000" w:themeColor="text1"/>
                <w:kern w:val="0"/>
                <w:sz w:val="24"/>
                <w:szCs w:val="24"/>
                <w:lang w:val="zh-CN"/>
              </w:rPr>
              <w:t>HIV</w:t>
            </w:r>
            <w:r w:rsidRPr="00271A78">
              <w:rPr>
                <w:rFonts w:asciiTheme="minorEastAsia" w:hAnsiTheme="minorEastAsia" w:cs="楷体_GB2312" w:hint="eastAsia"/>
                <w:color w:val="000000" w:themeColor="text1"/>
                <w:kern w:val="0"/>
                <w:sz w:val="24"/>
                <w:szCs w:val="24"/>
                <w:lang w:val="zh-CN"/>
              </w:rPr>
              <w:t>、</w:t>
            </w:r>
            <w:r w:rsidRPr="00271A78">
              <w:rPr>
                <w:rFonts w:asciiTheme="minorEastAsia" w:hAnsiTheme="minorEastAsia" w:cs="宋体" w:hint="eastAsia"/>
                <w:color w:val="000000" w:themeColor="text1"/>
                <w:sz w:val="24"/>
                <w:szCs w:val="24"/>
                <w:lang w:val="zh-CN"/>
              </w:rPr>
              <w:t>乙肝、丙肝病毒载量检测试剂</w:t>
            </w:r>
          </w:p>
        </w:tc>
        <w:tc>
          <w:tcPr>
            <w:tcW w:w="4070" w:type="dxa"/>
            <w:tcBorders>
              <w:top w:val="single" w:sz="6" w:space="0" w:color="auto"/>
              <w:left w:val="single" w:sz="6" w:space="0" w:color="auto"/>
              <w:bottom w:val="single" w:sz="6" w:space="0" w:color="auto"/>
            </w:tcBorders>
            <w:vAlign w:val="center"/>
          </w:tcPr>
          <w:p w:rsidR="00271A78" w:rsidRPr="00271A78" w:rsidRDefault="00271A78" w:rsidP="00FC2756">
            <w:pPr>
              <w:autoSpaceDE w:val="0"/>
              <w:autoSpaceDN w:val="0"/>
              <w:adjustRightInd w:val="0"/>
              <w:spacing w:line="360" w:lineRule="exact"/>
              <w:jc w:val="center"/>
              <w:rPr>
                <w:rFonts w:asciiTheme="minorEastAsia" w:hAnsiTheme="minorEastAsia" w:cs="Times New Roman"/>
                <w:color w:val="000000" w:themeColor="text1"/>
                <w:kern w:val="0"/>
                <w:sz w:val="24"/>
                <w:szCs w:val="24"/>
              </w:rPr>
            </w:pPr>
            <w:r w:rsidRPr="00271A78">
              <w:rPr>
                <w:rFonts w:asciiTheme="minorEastAsia" w:hAnsiTheme="minorEastAsia" w:cs="楷体_GB2312" w:hint="eastAsia"/>
                <w:color w:val="000000" w:themeColor="text1"/>
                <w:kern w:val="0"/>
                <w:sz w:val="24"/>
                <w:szCs w:val="24"/>
                <w:lang w:val="zh-CN"/>
              </w:rPr>
              <w:t>东北制药公司</w:t>
            </w:r>
          </w:p>
        </w:tc>
      </w:tr>
      <w:tr w:rsidR="00271A78" w:rsidRPr="00BE6F5D" w:rsidTr="00BE6F5D">
        <w:trPr>
          <w:trHeight w:val="680"/>
          <w:jc w:val="center"/>
        </w:trPr>
        <w:tc>
          <w:tcPr>
            <w:tcW w:w="510" w:type="dxa"/>
            <w:vMerge/>
            <w:tcBorders>
              <w:top w:val="single" w:sz="6" w:space="0" w:color="auto"/>
              <w:bottom w:val="single" w:sz="6" w:space="0" w:color="auto"/>
              <w:right w:val="single" w:sz="6" w:space="0" w:color="auto"/>
            </w:tcBorders>
            <w:vAlign w:val="center"/>
          </w:tcPr>
          <w:p w:rsidR="00271A78" w:rsidRPr="00BE6F5D"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12:00-13:30</w:t>
            </w:r>
          </w:p>
        </w:tc>
        <w:tc>
          <w:tcPr>
            <w:tcW w:w="8542" w:type="dxa"/>
            <w:gridSpan w:val="3"/>
            <w:tcBorders>
              <w:top w:val="single" w:sz="6" w:space="0" w:color="auto"/>
              <w:left w:val="single" w:sz="6" w:space="0" w:color="auto"/>
              <w:bottom w:val="single" w:sz="6" w:space="0" w:color="auto"/>
            </w:tcBorders>
            <w:vAlign w:val="center"/>
          </w:tcPr>
          <w:p w:rsidR="00BE6F5D" w:rsidRPr="00BE6F5D" w:rsidRDefault="00072DEA" w:rsidP="00072DEA">
            <w:pPr>
              <w:autoSpaceDE w:val="0"/>
              <w:autoSpaceDN w:val="0"/>
              <w:adjustRightInd w:val="0"/>
              <w:spacing w:line="360" w:lineRule="exact"/>
              <w:ind w:firstLineChars="1600" w:firstLine="3840"/>
              <w:rPr>
                <w:rFonts w:asciiTheme="minorEastAsia" w:hAnsiTheme="minorEastAsia" w:cs="楷体_GB2312"/>
                <w:color w:val="000000" w:themeColor="text1"/>
                <w:sz w:val="24"/>
                <w:szCs w:val="24"/>
                <w:lang w:val="zh-CN"/>
              </w:rPr>
            </w:pPr>
            <w:r w:rsidRPr="00271A78">
              <w:rPr>
                <w:rFonts w:asciiTheme="minorEastAsia" w:hAnsiTheme="minorEastAsia" w:cs="楷体_GB2312" w:hint="eastAsia"/>
                <w:color w:val="000000" w:themeColor="text1"/>
                <w:sz w:val="24"/>
                <w:szCs w:val="24"/>
                <w:lang w:val="zh-CN"/>
              </w:rPr>
              <w:t>午餐</w:t>
            </w:r>
          </w:p>
        </w:tc>
      </w:tr>
      <w:tr w:rsidR="00BE6F5D" w:rsidRPr="00BE6F5D" w:rsidTr="00BE6F5D">
        <w:trPr>
          <w:trHeight w:val="720"/>
          <w:jc w:val="center"/>
        </w:trPr>
        <w:tc>
          <w:tcPr>
            <w:tcW w:w="510" w:type="dxa"/>
            <w:vMerge/>
            <w:tcBorders>
              <w:top w:val="single" w:sz="6" w:space="0" w:color="auto"/>
              <w:bottom w:val="single" w:sz="6" w:space="0" w:color="auto"/>
              <w:right w:val="single" w:sz="6" w:space="0" w:color="auto"/>
            </w:tcBorders>
            <w:vAlign w:val="center"/>
          </w:tcPr>
          <w:p w:rsidR="00BE6F5D" w:rsidRPr="00BE6F5D" w:rsidRDefault="00BE6F5D"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0078" w:type="dxa"/>
            <w:gridSpan w:val="4"/>
            <w:tcBorders>
              <w:top w:val="single" w:sz="6" w:space="0" w:color="auto"/>
              <w:left w:val="single" w:sz="6" w:space="0" w:color="auto"/>
              <w:bottom w:val="single" w:sz="6" w:space="0" w:color="auto"/>
            </w:tcBorders>
            <w:vAlign w:val="center"/>
          </w:tcPr>
          <w:p w:rsidR="00BE6F5D" w:rsidRPr="00BE6F5D" w:rsidRDefault="00BE6F5D" w:rsidP="00BE6F5D">
            <w:pPr>
              <w:autoSpaceDE w:val="0"/>
              <w:autoSpaceDN w:val="0"/>
              <w:adjustRightInd w:val="0"/>
              <w:spacing w:line="360" w:lineRule="exact"/>
              <w:ind w:firstLineChars="1350" w:firstLine="3240"/>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13</w:t>
            </w:r>
            <w:r w:rsidRPr="00271A78">
              <w:rPr>
                <w:rFonts w:asciiTheme="minorEastAsia" w:hAnsiTheme="minorEastAsia" w:cs="楷体_GB2312" w:hint="eastAsia"/>
                <w:color w:val="000000" w:themeColor="text1"/>
                <w:sz w:val="24"/>
                <w:szCs w:val="24"/>
                <w:lang w:val="zh-CN"/>
              </w:rPr>
              <w:t>：</w:t>
            </w:r>
            <w:r w:rsidRPr="00271A78">
              <w:rPr>
                <w:rFonts w:asciiTheme="minorEastAsia" w:hAnsiTheme="minorEastAsia" w:cs="楷体_GB2312"/>
                <w:color w:val="000000" w:themeColor="text1"/>
                <w:sz w:val="24"/>
                <w:szCs w:val="24"/>
                <w:lang w:val="zh-CN"/>
              </w:rPr>
              <w:t>30-17</w:t>
            </w:r>
            <w:r w:rsidRPr="00271A78">
              <w:rPr>
                <w:rFonts w:asciiTheme="minorEastAsia" w:hAnsiTheme="minorEastAsia" w:cs="楷体_GB2312" w:hint="eastAsia"/>
                <w:color w:val="000000" w:themeColor="text1"/>
                <w:sz w:val="24"/>
                <w:szCs w:val="24"/>
                <w:lang w:val="zh-CN"/>
              </w:rPr>
              <w:t>：</w:t>
            </w:r>
            <w:r w:rsidRPr="00271A78">
              <w:rPr>
                <w:rFonts w:asciiTheme="minorEastAsia" w:hAnsiTheme="minorEastAsia" w:cs="楷体_GB2312"/>
                <w:color w:val="000000" w:themeColor="text1"/>
                <w:sz w:val="24"/>
                <w:szCs w:val="24"/>
                <w:lang w:val="zh-CN"/>
              </w:rPr>
              <w:t xml:space="preserve">00 </w:t>
            </w:r>
            <w:r w:rsidRPr="00271A78">
              <w:rPr>
                <w:rFonts w:asciiTheme="minorEastAsia" w:hAnsiTheme="minorEastAsia" w:cs="楷体_GB2312" w:hint="eastAsia"/>
                <w:color w:val="000000" w:themeColor="text1"/>
                <w:sz w:val="24"/>
                <w:szCs w:val="24"/>
                <w:lang w:val="zh-CN"/>
              </w:rPr>
              <w:t>主持人：任锋</w:t>
            </w:r>
          </w:p>
        </w:tc>
      </w:tr>
      <w:tr w:rsidR="00271A78" w:rsidRPr="00BE6F5D" w:rsidTr="0031008C">
        <w:trPr>
          <w:trHeight w:val="720"/>
          <w:jc w:val="center"/>
        </w:trPr>
        <w:tc>
          <w:tcPr>
            <w:tcW w:w="510" w:type="dxa"/>
            <w:vMerge/>
            <w:tcBorders>
              <w:top w:val="single" w:sz="6" w:space="0" w:color="auto"/>
              <w:bottom w:val="single" w:sz="6" w:space="0" w:color="auto"/>
              <w:right w:val="single" w:sz="6" w:space="0" w:color="auto"/>
            </w:tcBorders>
            <w:vAlign w:val="center"/>
          </w:tcPr>
          <w:p w:rsidR="00271A78" w:rsidRPr="00BE6F5D"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13:30-15:00</w:t>
            </w:r>
          </w:p>
        </w:tc>
        <w:tc>
          <w:tcPr>
            <w:tcW w:w="4472" w:type="dxa"/>
            <w:gridSpan w:val="2"/>
            <w:tcBorders>
              <w:top w:val="single" w:sz="6" w:space="0" w:color="auto"/>
              <w:left w:val="single" w:sz="6" w:space="0" w:color="auto"/>
              <w:bottom w:val="single" w:sz="6" w:space="0" w:color="auto"/>
              <w:right w:val="single" w:sz="6" w:space="0" w:color="auto"/>
            </w:tcBorders>
            <w:vAlign w:val="center"/>
          </w:tcPr>
          <w:p w:rsidR="00271A78" w:rsidRPr="00BE6F5D"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BE6F5D">
              <w:rPr>
                <w:rFonts w:asciiTheme="minorEastAsia" w:hAnsiTheme="minorEastAsia" w:cs="楷体_GB2312" w:hint="eastAsia"/>
                <w:color w:val="000000" w:themeColor="text1"/>
                <w:sz w:val="24"/>
                <w:szCs w:val="24"/>
                <w:lang w:val="zh-CN"/>
              </w:rPr>
              <w:t>我国乙肝、丙肝病毒载量检测试剂的研发</w:t>
            </w:r>
          </w:p>
        </w:tc>
        <w:tc>
          <w:tcPr>
            <w:tcW w:w="4070" w:type="dxa"/>
            <w:tcBorders>
              <w:top w:val="single" w:sz="6" w:space="0" w:color="auto"/>
              <w:left w:val="single" w:sz="6" w:space="0" w:color="auto"/>
              <w:bottom w:val="single" w:sz="6" w:space="0" w:color="auto"/>
            </w:tcBorders>
            <w:vAlign w:val="center"/>
          </w:tcPr>
          <w:p w:rsidR="00271A78" w:rsidRPr="00BE6F5D" w:rsidRDefault="00271A78" w:rsidP="0031008C">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hint="eastAsia"/>
                <w:color w:val="000000" w:themeColor="text1"/>
                <w:sz w:val="24"/>
                <w:szCs w:val="24"/>
                <w:lang w:val="zh-CN"/>
              </w:rPr>
              <w:t>鲁凤鸣</w:t>
            </w:r>
            <w:r w:rsidR="00072DEA">
              <w:rPr>
                <w:rFonts w:asciiTheme="minorEastAsia" w:hAnsiTheme="minorEastAsia" w:cs="楷体_GB2312" w:hint="eastAsia"/>
                <w:color w:val="000000" w:themeColor="text1"/>
                <w:sz w:val="24"/>
                <w:szCs w:val="24"/>
                <w:lang w:val="zh-CN"/>
              </w:rPr>
              <w:t>，</w:t>
            </w:r>
            <w:r w:rsidRPr="00271A78">
              <w:rPr>
                <w:rFonts w:asciiTheme="minorEastAsia" w:hAnsiTheme="minorEastAsia" w:cs="楷体_GB2312" w:hint="eastAsia"/>
                <w:color w:val="000000" w:themeColor="text1"/>
                <w:sz w:val="24"/>
                <w:szCs w:val="24"/>
                <w:lang w:val="zh-CN"/>
              </w:rPr>
              <w:t>北京大学医学部</w:t>
            </w:r>
          </w:p>
        </w:tc>
      </w:tr>
      <w:tr w:rsidR="00271A78" w:rsidRPr="00BE6F5D" w:rsidTr="00BE6F5D">
        <w:trPr>
          <w:trHeight w:val="720"/>
          <w:jc w:val="center"/>
        </w:trPr>
        <w:tc>
          <w:tcPr>
            <w:tcW w:w="510" w:type="dxa"/>
            <w:vMerge/>
            <w:tcBorders>
              <w:top w:val="single" w:sz="6" w:space="0" w:color="auto"/>
              <w:bottom w:val="single" w:sz="6" w:space="0" w:color="auto"/>
              <w:right w:val="single" w:sz="6" w:space="0" w:color="auto"/>
            </w:tcBorders>
            <w:vAlign w:val="center"/>
          </w:tcPr>
          <w:p w:rsidR="00271A78" w:rsidRPr="00BE6F5D"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6" w:space="0" w:color="auto"/>
              <w:left w:val="single" w:sz="6" w:space="0" w:color="auto"/>
              <w:bottom w:val="single" w:sz="6" w:space="0" w:color="auto"/>
              <w:right w:val="single" w:sz="6" w:space="0" w:color="auto"/>
            </w:tcBorders>
            <w:vAlign w:val="center"/>
          </w:tcPr>
          <w:p w:rsidR="00271A78" w:rsidRPr="00271A78"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15:10-15:20</w:t>
            </w:r>
          </w:p>
        </w:tc>
        <w:tc>
          <w:tcPr>
            <w:tcW w:w="8542" w:type="dxa"/>
            <w:gridSpan w:val="3"/>
            <w:tcBorders>
              <w:top w:val="single" w:sz="6" w:space="0" w:color="auto"/>
              <w:left w:val="single" w:sz="6" w:space="0" w:color="auto"/>
              <w:bottom w:val="single" w:sz="6" w:space="0" w:color="auto"/>
            </w:tcBorders>
            <w:vAlign w:val="center"/>
          </w:tcPr>
          <w:p w:rsidR="00271A78" w:rsidRPr="00BE6F5D"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hint="eastAsia"/>
                <w:color w:val="000000" w:themeColor="text1"/>
                <w:sz w:val="24"/>
                <w:szCs w:val="24"/>
                <w:lang w:val="zh-CN"/>
              </w:rPr>
              <w:t>茶歇</w:t>
            </w:r>
          </w:p>
        </w:tc>
      </w:tr>
      <w:tr w:rsidR="00271A78" w:rsidRPr="00BE6F5D" w:rsidTr="0031008C">
        <w:trPr>
          <w:trHeight w:val="720"/>
          <w:jc w:val="center"/>
        </w:trPr>
        <w:tc>
          <w:tcPr>
            <w:tcW w:w="510" w:type="dxa"/>
            <w:vMerge/>
            <w:tcBorders>
              <w:top w:val="single" w:sz="6" w:space="0" w:color="auto"/>
              <w:bottom w:val="single" w:sz="6" w:space="0" w:color="auto"/>
              <w:right w:val="single" w:sz="6" w:space="0" w:color="auto"/>
            </w:tcBorders>
            <w:vAlign w:val="center"/>
          </w:tcPr>
          <w:p w:rsidR="00271A78" w:rsidRPr="00BE6F5D"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6" w:space="0" w:color="auto"/>
              <w:left w:val="single" w:sz="6" w:space="0" w:color="auto"/>
              <w:bottom w:val="single" w:sz="4" w:space="0" w:color="auto"/>
              <w:right w:val="single" w:sz="6" w:space="0" w:color="auto"/>
            </w:tcBorders>
            <w:vAlign w:val="center"/>
          </w:tcPr>
          <w:p w:rsidR="00271A78" w:rsidRPr="00271A78"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15:20-16:50</w:t>
            </w:r>
          </w:p>
        </w:tc>
        <w:tc>
          <w:tcPr>
            <w:tcW w:w="4472" w:type="dxa"/>
            <w:gridSpan w:val="2"/>
            <w:tcBorders>
              <w:top w:val="single" w:sz="6" w:space="0" w:color="auto"/>
              <w:left w:val="single" w:sz="6" w:space="0" w:color="auto"/>
              <w:bottom w:val="single" w:sz="4" w:space="0" w:color="auto"/>
              <w:right w:val="single" w:sz="6" w:space="0" w:color="auto"/>
            </w:tcBorders>
            <w:vAlign w:val="center"/>
          </w:tcPr>
          <w:p w:rsidR="00271A78" w:rsidRPr="00BE6F5D" w:rsidRDefault="00271A78" w:rsidP="0031008C">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HBV</w:t>
            </w:r>
            <w:r w:rsidRPr="00271A78">
              <w:rPr>
                <w:rFonts w:asciiTheme="minorEastAsia" w:hAnsiTheme="minorEastAsia" w:cs="楷体_GB2312" w:hint="eastAsia"/>
                <w:color w:val="000000" w:themeColor="text1"/>
                <w:sz w:val="24"/>
                <w:szCs w:val="24"/>
                <w:lang w:val="zh-CN"/>
              </w:rPr>
              <w:t>抗病毒治疗耐药与肝癌</w:t>
            </w:r>
          </w:p>
        </w:tc>
        <w:tc>
          <w:tcPr>
            <w:tcW w:w="4070" w:type="dxa"/>
            <w:tcBorders>
              <w:top w:val="single" w:sz="6" w:space="0" w:color="auto"/>
              <w:left w:val="single" w:sz="6" w:space="0" w:color="auto"/>
              <w:bottom w:val="single" w:sz="4" w:space="0" w:color="auto"/>
            </w:tcBorders>
            <w:vAlign w:val="center"/>
          </w:tcPr>
          <w:p w:rsidR="00271A78" w:rsidRPr="00BE6F5D" w:rsidRDefault="00271A78" w:rsidP="0031008C">
            <w:pPr>
              <w:autoSpaceDE w:val="0"/>
              <w:autoSpaceDN w:val="0"/>
              <w:adjustRightInd w:val="0"/>
              <w:spacing w:line="360" w:lineRule="exact"/>
              <w:rPr>
                <w:rFonts w:asciiTheme="minorEastAsia" w:hAnsiTheme="minorEastAsia" w:cs="楷体_GB2312"/>
                <w:color w:val="000000" w:themeColor="text1"/>
                <w:sz w:val="24"/>
                <w:szCs w:val="24"/>
                <w:lang w:val="zh-CN"/>
              </w:rPr>
            </w:pPr>
            <w:r w:rsidRPr="00271A78">
              <w:rPr>
                <w:rFonts w:asciiTheme="minorEastAsia" w:hAnsiTheme="minorEastAsia" w:cs="楷体_GB2312" w:hint="eastAsia"/>
                <w:color w:val="000000" w:themeColor="text1"/>
                <w:sz w:val="24"/>
                <w:szCs w:val="24"/>
                <w:lang w:val="zh-CN"/>
              </w:rPr>
              <w:t>丁慧国，首都医科大学附属北京佑安医院</w:t>
            </w:r>
          </w:p>
        </w:tc>
      </w:tr>
      <w:tr w:rsidR="00271A78" w:rsidRPr="00BE6F5D" w:rsidTr="0031008C">
        <w:trPr>
          <w:trHeight w:val="720"/>
          <w:jc w:val="center"/>
        </w:trPr>
        <w:tc>
          <w:tcPr>
            <w:tcW w:w="510" w:type="dxa"/>
            <w:vMerge/>
            <w:tcBorders>
              <w:top w:val="single" w:sz="6" w:space="0" w:color="auto"/>
              <w:bottom w:val="single" w:sz="6" w:space="0" w:color="auto"/>
              <w:right w:val="single" w:sz="6" w:space="0" w:color="auto"/>
            </w:tcBorders>
            <w:vAlign w:val="center"/>
          </w:tcPr>
          <w:p w:rsidR="00271A78" w:rsidRPr="00BE6F5D"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4" w:space="0" w:color="auto"/>
              <w:left w:val="single" w:sz="6" w:space="0" w:color="auto"/>
              <w:bottom w:val="single" w:sz="4" w:space="0" w:color="auto"/>
              <w:right w:val="single" w:sz="6" w:space="0" w:color="auto"/>
            </w:tcBorders>
            <w:vAlign w:val="center"/>
          </w:tcPr>
          <w:p w:rsidR="00271A78" w:rsidRPr="00271A78"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17:50-19:30</w:t>
            </w:r>
          </w:p>
        </w:tc>
        <w:tc>
          <w:tcPr>
            <w:tcW w:w="8542" w:type="dxa"/>
            <w:gridSpan w:val="3"/>
            <w:tcBorders>
              <w:top w:val="single" w:sz="4" w:space="0" w:color="auto"/>
              <w:left w:val="single" w:sz="6" w:space="0" w:color="auto"/>
              <w:bottom w:val="single" w:sz="4" w:space="0" w:color="auto"/>
            </w:tcBorders>
            <w:vAlign w:val="center"/>
          </w:tcPr>
          <w:p w:rsidR="00271A78" w:rsidRPr="00BE6F5D" w:rsidRDefault="00271A78"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BE6F5D">
              <w:rPr>
                <w:rFonts w:asciiTheme="minorEastAsia" w:hAnsiTheme="minorEastAsia" w:cs="楷体_GB2312" w:hint="eastAsia"/>
                <w:color w:val="000000" w:themeColor="text1"/>
                <w:sz w:val="24"/>
                <w:szCs w:val="24"/>
                <w:lang w:val="zh-CN"/>
              </w:rPr>
              <w:t>晚餐</w:t>
            </w:r>
          </w:p>
        </w:tc>
      </w:tr>
      <w:tr w:rsidR="00FC2756" w:rsidRPr="00BE6F5D" w:rsidTr="009D433E">
        <w:trPr>
          <w:trHeight w:val="720"/>
          <w:jc w:val="center"/>
        </w:trPr>
        <w:tc>
          <w:tcPr>
            <w:tcW w:w="510" w:type="dxa"/>
            <w:vMerge w:val="restart"/>
            <w:tcBorders>
              <w:top w:val="single" w:sz="6" w:space="0" w:color="auto"/>
              <w:right w:val="single" w:sz="6" w:space="0" w:color="auto"/>
            </w:tcBorders>
            <w:vAlign w:val="center"/>
          </w:tcPr>
          <w:p w:rsidR="00FC2756" w:rsidRPr="00271A78" w:rsidRDefault="00FC2756" w:rsidP="00FC2756">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 xml:space="preserve">9 </w:t>
            </w:r>
          </w:p>
          <w:p w:rsidR="00FC2756" w:rsidRPr="00BE6F5D" w:rsidRDefault="00FC2756" w:rsidP="00FC2756">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hint="eastAsia"/>
                <w:color w:val="000000" w:themeColor="text1"/>
                <w:sz w:val="24"/>
                <w:szCs w:val="24"/>
                <w:lang w:val="zh-CN"/>
              </w:rPr>
              <w:t>月</w:t>
            </w:r>
          </w:p>
          <w:p w:rsidR="00FC2756" w:rsidRPr="00BE6F5D" w:rsidRDefault="00FC2756" w:rsidP="00FC2756">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12</w:t>
            </w:r>
          </w:p>
          <w:p w:rsidR="00FC2756" w:rsidRPr="00BE6F5D" w:rsidRDefault="00FC2756" w:rsidP="00FC2756">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hint="eastAsia"/>
                <w:color w:val="000000" w:themeColor="text1"/>
                <w:sz w:val="24"/>
                <w:szCs w:val="24"/>
                <w:lang w:val="zh-CN"/>
              </w:rPr>
              <w:t>日</w:t>
            </w:r>
          </w:p>
          <w:p w:rsidR="00FC2756" w:rsidRPr="00BE6F5D" w:rsidRDefault="00FC2756"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0078" w:type="dxa"/>
            <w:gridSpan w:val="4"/>
            <w:tcBorders>
              <w:top w:val="single" w:sz="4" w:space="0" w:color="auto"/>
              <w:left w:val="single" w:sz="6" w:space="0" w:color="auto"/>
              <w:bottom w:val="single" w:sz="4" w:space="0" w:color="auto"/>
            </w:tcBorders>
            <w:vAlign w:val="center"/>
          </w:tcPr>
          <w:p w:rsidR="00FC2756" w:rsidRPr="00BE6F5D" w:rsidRDefault="00FC2756"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09</w:t>
            </w:r>
            <w:r w:rsidRPr="00271A78">
              <w:rPr>
                <w:rFonts w:asciiTheme="minorEastAsia" w:hAnsiTheme="minorEastAsia" w:cs="楷体_GB2312" w:hint="eastAsia"/>
                <w:color w:val="000000" w:themeColor="text1"/>
                <w:sz w:val="24"/>
                <w:szCs w:val="24"/>
                <w:lang w:val="zh-CN"/>
              </w:rPr>
              <w:t>：</w:t>
            </w:r>
            <w:r w:rsidRPr="00271A78">
              <w:rPr>
                <w:rFonts w:asciiTheme="minorEastAsia" w:hAnsiTheme="minorEastAsia" w:cs="楷体_GB2312"/>
                <w:color w:val="000000" w:themeColor="text1"/>
                <w:sz w:val="24"/>
                <w:szCs w:val="24"/>
                <w:lang w:val="zh-CN"/>
              </w:rPr>
              <w:t>00-12</w:t>
            </w:r>
            <w:r w:rsidRPr="00271A78">
              <w:rPr>
                <w:rFonts w:asciiTheme="minorEastAsia" w:hAnsiTheme="minorEastAsia" w:cs="楷体_GB2312" w:hint="eastAsia"/>
                <w:color w:val="000000" w:themeColor="text1"/>
                <w:sz w:val="24"/>
                <w:szCs w:val="24"/>
                <w:lang w:val="zh-CN"/>
              </w:rPr>
              <w:t>：</w:t>
            </w:r>
            <w:r w:rsidRPr="00BE6F5D">
              <w:rPr>
                <w:rFonts w:asciiTheme="minorEastAsia" w:hAnsiTheme="minorEastAsia" w:cs="楷体_GB2312"/>
                <w:color w:val="000000" w:themeColor="text1"/>
                <w:sz w:val="24"/>
                <w:szCs w:val="24"/>
                <w:lang w:val="zh-CN"/>
              </w:rPr>
              <w:t>00</w:t>
            </w:r>
            <w:r>
              <w:rPr>
                <w:rFonts w:asciiTheme="minorEastAsia" w:hAnsiTheme="minorEastAsia" w:cs="楷体_GB2312" w:hint="eastAsia"/>
                <w:color w:val="000000" w:themeColor="text1"/>
                <w:sz w:val="24"/>
                <w:szCs w:val="24"/>
                <w:lang w:val="zh-CN"/>
              </w:rPr>
              <w:t xml:space="preserve">  </w:t>
            </w:r>
            <w:r w:rsidRPr="00271A78">
              <w:rPr>
                <w:rFonts w:asciiTheme="minorEastAsia" w:hAnsiTheme="minorEastAsia" w:cs="楷体_GB2312" w:hint="eastAsia"/>
                <w:color w:val="000000" w:themeColor="text1"/>
                <w:sz w:val="24"/>
                <w:szCs w:val="24"/>
                <w:lang w:val="zh-CN"/>
              </w:rPr>
              <w:t>主持人：刘秀红</w:t>
            </w:r>
          </w:p>
        </w:tc>
      </w:tr>
      <w:tr w:rsidR="00FC2756" w:rsidRPr="00BE6F5D" w:rsidTr="00FC2756">
        <w:trPr>
          <w:trHeight w:val="720"/>
          <w:jc w:val="center"/>
        </w:trPr>
        <w:tc>
          <w:tcPr>
            <w:tcW w:w="510" w:type="dxa"/>
            <w:vMerge/>
            <w:tcBorders>
              <w:right w:val="single" w:sz="6" w:space="0" w:color="auto"/>
            </w:tcBorders>
            <w:vAlign w:val="center"/>
          </w:tcPr>
          <w:p w:rsidR="00FC2756" w:rsidRPr="00BE6F5D" w:rsidRDefault="00FC2756"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4" w:space="0" w:color="auto"/>
              <w:left w:val="single" w:sz="6" w:space="0" w:color="auto"/>
              <w:bottom w:val="single" w:sz="4" w:space="0" w:color="auto"/>
              <w:right w:val="single" w:sz="4" w:space="0" w:color="auto"/>
            </w:tcBorders>
            <w:vAlign w:val="center"/>
          </w:tcPr>
          <w:p w:rsidR="00FC2756" w:rsidRPr="00271A78" w:rsidRDefault="00FC2756" w:rsidP="00A31847">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09:00-10:30</w:t>
            </w:r>
          </w:p>
        </w:tc>
        <w:tc>
          <w:tcPr>
            <w:tcW w:w="4271" w:type="dxa"/>
            <w:tcBorders>
              <w:top w:val="single" w:sz="4" w:space="0" w:color="auto"/>
              <w:left w:val="single" w:sz="4" w:space="0" w:color="auto"/>
              <w:bottom w:val="single" w:sz="4" w:space="0" w:color="auto"/>
              <w:right w:val="single" w:sz="4" w:space="0" w:color="auto"/>
            </w:tcBorders>
            <w:vAlign w:val="center"/>
          </w:tcPr>
          <w:p w:rsidR="00FC2756" w:rsidRPr="00BE6F5D" w:rsidRDefault="00FC2756" w:rsidP="00FC2756">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BE6F5D">
              <w:rPr>
                <w:rFonts w:asciiTheme="minorEastAsia" w:hAnsiTheme="minorEastAsia" w:cs="楷体_GB2312"/>
                <w:color w:val="000000" w:themeColor="text1"/>
                <w:sz w:val="24"/>
                <w:szCs w:val="24"/>
                <w:lang w:val="zh-CN"/>
              </w:rPr>
              <w:t>HBV</w:t>
            </w:r>
            <w:r w:rsidRPr="00BE6F5D">
              <w:rPr>
                <w:rFonts w:asciiTheme="minorEastAsia" w:hAnsiTheme="minorEastAsia" w:cs="楷体_GB2312" w:hint="eastAsia"/>
                <w:color w:val="000000" w:themeColor="text1"/>
                <w:sz w:val="24"/>
                <w:szCs w:val="24"/>
                <w:lang w:val="zh-CN"/>
              </w:rPr>
              <w:t>和</w:t>
            </w:r>
            <w:r w:rsidRPr="00BE6F5D">
              <w:rPr>
                <w:rFonts w:asciiTheme="minorEastAsia" w:hAnsiTheme="minorEastAsia" w:cs="楷体_GB2312"/>
                <w:color w:val="000000" w:themeColor="text1"/>
                <w:sz w:val="24"/>
                <w:szCs w:val="24"/>
                <w:lang w:val="zh-CN"/>
              </w:rPr>
              <w:t>HCV</w:t>
            </w:r>
            <w:r w:rsidRPr="00BE6F5D">
              <w:rPr>
                <w:rFonts w:asciiTheme="minorEastAsia" w:hAnsiTheme="minorEastAsia" w:cs="楷体_GB2312" w:hint="eastAsia"/>
                <w:color w:val="000000" w:themeColor="text1"/>
                <w:sz w:val="24"/>
                <w:szCs w:val="24"/>
                <w:lang w:val="zh-CN"/>
              </w:rPr>
              <w:t>病毒载量检测与临床意义</w:t>
            </w:r>
          </w:p>
        </w:tc>
        <w:tc>
          <w:tcPr>
            <w:tcW w:w="4271" w:type="dxa"/>
            <w:gridSpan w:val="2"/>
            <w:tcBorders>
              <w:top w:val="single" w:sz="4" w:space="0" w:color="auto"/>
              <w:left w:val="single" w:sz="4" w:space="0" w:color="auto"/>
              <w:bottom w:val="single" w:sz="4" w:space="0" w:color="auto"/>
              <w:right w:val="single" w:sz="4" w:space="0" w:color="auto"/>
            </w:tcBorders>
            <w:vAlign w:val="center"/>
          </w:tcPr>
          <w:p w:rsidR="00FC2756" w:rsidRPr="00BE6F5D" w:rsidRDefault="00FC2756" w:rsidP="00FC2756">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BE6F5D">
              <w:rPr>
                <w:rFonts w:asciiTheme="minorEastAsia" w:hAnsiTheme="minorEastAsia" w:cs="楷体_GB2312" w:hint="eastAsia"/>
                <w:color w:val="000000" w:themeColor="text1"/>
                <w:sz w:val="24"/>
                <w:szCs w:val="24"/>
                <w:lang w:val="zh-CN"/>
              </w:rPr>
              <w:t>王贵强，北京大学第一临床学院</w:t>
            </w:r>
          </w:p>
        </w:tc>
      </w:tr>
      <w:tr w:rsidR="00FC2756" w:rsidRPr="00BE6F5D" w:rsidTr="009D433E">
        <w:trPr>
          <w:trHeight w:val="720"/>
          <w:jc w:val="center"/>
        </w:trPr>
        <w:tc>
          <w:tcPr>
            <w:tcW w:w="510" w:type="dxa"/>
            <w:vMerge/>
            <w:tcBorders>
              <w:right w:val="single" w:sz="6" w:space="0" w:color="auto"/>
            </w:tcBorders>
            <w:vAlign w:val="center"/>
          </w:tcPr>
          <w:p w:rsidR="00FC2756" w:rsidRPr="00BE6F5D" w:rsidRDefault="00FC2756"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4" w:space="0" w:color="auto"/>
              <w:left w:val="single" w:sz="6" w:space="0" w:color="auto"/>
              <w:bottom w:val="single" w:sz="4" w:space="0" w:color="auto"/>
              <w:right w:val="single" w:sz="4" w:space="0" w:color="auto"/>
            </w:tcBorders>
            <w:vAlign w:val="center"/>
          </w:tcPr>
          <w:p w:rsidR="00FC2756" w:rsidRPr="00271A78" w:rsidRDefault="00FC2756" w:rsidP="00A31847">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10:30-10:45</w:t>
            </w:r>
          </w:p>
        </w:tc>
        <w:tc>
          <w:tcPr>
            <w:tcW w:w="8542" w:type="dxa"/>
            <w:gridSpan w:val="3"/>
            <w:tcBorders>
              <w:top w:val="single" w:sz="4" w:space="0" w:color="auto"/>
              <w:left w:val="single" w:sz="4" w:space="0" w:color="auto"/>
              <w:bottom w:val="single" w:sz="4" w:space="0" w:color="auto"/>
              <w:right w:val="single" w:sz="4" w:space="0" w:color="auto"/>
            </w:tcBorders>
            <w:vAlign w:val="center"/>
          </w:tcPr>
          <w:p w:rsidR="00FC2756" w:rsidRPr="00BE6F5D" w:rsidRDefault="00FC2756" w:rsidP="00A31847">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BE6F5D">
              <w:rPr>
                <w:rFonts w:asciiTheme="minorEastAsia" w:hAnsiTheme="minorEastAsia" w:cs="楷体_GB2312" w:hint="eastAsia"/>
                <w:color w:val="000000" w:themeColor="text1"/>
                <w:sz w:val="24"/>
                <w:szCs w:val="24"/>
                <w:lang w:val="zh-CN"/>
              </w:rPr>
              <w:t>茶歇</w:t>
            </w:r>
          </w:p>
        </w:tc>
      </w:tr>
      <w:tr w:rsidR="00FC2756" w:rsidRPr="00BE6F5D" w:rsidTr="00FC2756">
        <w:trPr>
          <w:trHeight w:val="720"/>
          <w:jc w:val="center"/>
        </w:trPr>
        <w:tc>
          <w:tcPr>
            <w:tcW w:w="510" w:type="dxa"/>
            <w:vMerge/>
            <w:tcBorders>
              <w:right w:val="single" w:sz="6" w:space="0" w:color="auto"/>
            </w:tcBorders>
            <w:vAlign w:val="center"/>
          </w:tcPr>
          <w:p w:rsidR="00FC2756" w:rsidRPr="00BE6F5D" w:rsidRDefault="00FC2756"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4" w:space="0" w:color="auto"/>
              <w:left w:val="single" w:sz="6" w:space="0" w:color="auto"/>
              <w:bottom w:val="single" w:sz="4" w:space="0" w:color="auto"/>
              <w:right w:val="single" w:sz="4" w:space="0" w:color="auto"/>
            </w:tcBorders>
            <w:vAlign w:val="center"/>
          </w:tcPr>
          <w:p w:rsidR="00FC2756" w:rsidRPr="00BE6F5D" w:rsidRDefault="00FC2756" w:rsidP="00A31847">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10:45-12</w:t>
            </w:r>
            <w:r w:rsidRPr="00271A78">
              <w:rPr>
                <w:rFonts w:asciiTheme="minorEastAsia" w:hAnsiTheme="minorEastAsia" w:cs="楷体_GB2312" w:hint="eastAsia"/>
                <w:color w:val="000000" w:themeColor="text1"/>
                <w:sz w:val="24"/>
                <w:szCs w:val="24"/>
                <w:lang w:val="zh-CN"/>
              </w:rPr>
              <w:t>：</w:t>
            </w:r>
            <w:r w:rsidRPr="00BE6F5D">
              <w:rPr>
                <w:rFonts w:asciiTheme="minorEastAsia" w:hAnsiTheme="minorEastAsia" w:cs="楷体_GB2312"/>
                <w:color w:val="000000" w:themeColor="text1"/>
                <w:sz w:val="24"/>
                <w:szCs w:val="24"/>
                <w:lang w:val="zh-CN"/>
              </w:rPr>
              <w:t>00</w:t>
            </w:r>
          </w:p>
        </w:tc>
        <w:tc>
          <w:tcPr>
            <w:tcW w:w="4271" w:type="dxa"/>
            <w:tcBorders>
              <w:top w:val="single" w:sz="4" w:space="0" w:color="auto"/>
              <w:left w:val="single" w:sz="4" w:space="0" w:color="auto"/>
              <w:bottom w:val="single" w:sz="4" w:space="0" w:color="auto"/>
              <w:right w:val="single" w:sz="4" w:space="0" w:color="auto"/>
            </w:tcBorders>
            <w:vAlign w:val="center"/>
          </w:tcPr>
          <w:p w:rsidR="00FC2756" w:rsidRPr="00BE6F5D" w:rsidRDefault="00FC2756" w:rsidP="00FC2756">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BE6F5D">
              <w:rPr>
                <w:rFonts w:asciiTheme="minorEastAsia" w:hAnsiTheme="minorEastAsia" w:cs="楷体_GB2312"/>
                <w:color w:val="000000" w:themeColor="text1"/>
                <w:sz w:val="24"/>
                <w:szCs w:val="24"/>
                <w:lang w:val="zh-CN"/>
              </w:rPr>
              <w:t>HIV</w:t>
            </w:r>
            <w:r>
              <w:rPr>
                <w:rFonts w:asciiTheme="minorEastAsia" w:hAnsiTheme="minorEastAsia" w:cs="楷体_GB2312" w:hint="eastAsia"/>
                <w:color w:val="000000" w:themeColor="text1"/>
                <w:sz w:val="24"/>
                <w:szCs w:val="24"/>
                <w:lang w:val="zh-CN"/>
              </w:rPr>
              <w:t>、</w:t>
            </w:r>
            <w:r w:rsidRPr="00BE6F5D">
              <w:rPr>
                <w:rFonts w:asciiTheme="minorEastAsia" w:hAnsiTheme="minorEastAsia" w:cs="楷体_GB2312"/>
                <w:color w:val="000000" w:themeColor="text1"/>
                <w:sz w:val="24"/>
                <w:szCs w:val="24"/>
                <w:lang w:val="zh-CN"/>
              </w:rPr>
              <w:t>HBV</w:t>
            </w:r>
            <w:r w:rsidRPr="00BE6F5D">
              <w:rPr>
                <w:rFonts w:asciiTheme="minorEastAsia" w:hAnsiTheme="minorEastAsia" w:cs="楷体_GB2312" w:hint="eastAsia"/>
                <w:color w:val="000000" w:themeColor="text1"/>
                <w:sz w:val="24"/>
                <w:szCs w:val="24"/>
                <w:lang w:val="zh-CN"/>
              </w:rPr>
              <w:t>耐药检测技术研究进展</w:t>
            </w:r>
          </w:p>
        </w:tc>
        <w:tc>
          <w:tcPr>
            <w:tcW w:w="4271" w:type="dxa"/>
            <w:gridSpan w:val="2"/>
            <w:tcBorders>
              <w:top w:val="single" w:sz="4" w:space="0" w:color="auto"/>
              <w:left w:val="single" w:sz="4" w:space="0" w:color="auto"/>
              <w:bottom w:val="single" w:sz="4" w:space="0" w:color="auto"/>
              <w:right w:val="single" w:sz="4" w:space="0" w:color="auto"/>
            </w:tcBorders>
            <w:vAlign w:val="center"/>
          </w:tcPr>
          <w:p w:rsidR="00FC2756" w:rsidRPr="00BE6F5D" w:rsidRDefault="00FC2756" w:rsidP="00FC2756">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BE6F5D">
              <w:rPr>
                <w:rFonts w:asciiTheme="minorEastAsia" w:hAnsiTheme="minorEastAsia" w:cs="楷体_GB2312" w:hint="eastAsia"/>
                <w:color w:val="000000" w:themeColor="text1"/>
                <w:sz w:val="24"/>
                <w:szCs w:val="24"/>
                <w:lang w:val="zh-CN"/>
              </w:rPr>
              <w:t>陈德喜，北京市肝病研究所</w:t>
            </w:r>
          </w:p>
        </w:tc>
      </w:tr>
      <w:tr w:rsidR="00FC2756" w:rsidRPr="00BE6F5D" w:rsidTr="009D433E">
        <w:trPr>
          <w:trHeight w:val="720"/>
          <w:jc w:val="center"/>
        </w:trPr>
        <w:tc>
          <w:tcPr>
            <w:tcW w:w="510" w:type="dxa"/>
            <w:vMerge/>
            <w:tcBorders>
              <w:right w:val="single" w:sz="6" w:space="0" w:color="auto"/>
            </w:tcBorders>
            <w:vAlign w:val="center"/>
          </w:tcPr>
          <w:p w:rsidR="00FC2756" w:rsidRPr="00BE6F5D" w:rsidRDefault="00FC2756"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4" w:space="0" w:color="auto"/>
              <w:left w:val="single" w:sz="6" w:space="0" w:color="auto"/>
              <w:bottom w:val="single" w:sz="4" w:space="0" w:color="auto"/>
              <w:right w:val="single" w:sz="4" w:space="0" w:color="auto"/>
            </w:tcBorders>
            <w:vAlign w:val="center"/>
          </w:tcPr>
          <w:p w:rsidR="00FC2756" w:rsidRPr="00271A78" w:rsidRDefault="00FC2756" w:rsidP="00A31847">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12:00-13:30</w:t>
            </w:r>
          </w:p>
        </w:tc>
        <w:tc>
          <w:tcPr>
            <w:tcW w:w="8542" w:type="dxa"/>
            <w:gridSpan w:val="3"/>
            <w:tcBorders>
              <w:top w:val="single" w:sz="4" w:space="0" w:color="auto"/>
              <w:left w:val="single" w:sz="4" w:space="0" w:color="auto"/>
              <w:bottom w:val="single" w:sz="4" w:space="0" w:color="auto"/>
              <w:right w:val="single" w:sz="4" w:space="0" w:color="auto"/>
            </w:tcBorders>
            <w:vAlign w:val="center"/>
          </w:tcPr>
          <w:p w:rsidR="00FC2756" w:rsidRPr="00BE6F5D" w:rsidRDefault="00FC2756" w:rsidP="00A31847">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hint="eastAsia"/>
                <w:color w:val="000000" w:themeColor="text1"/>
                <w:sz w:val="24"/>
                <w:szCs w:val="24"/>
                <w:lang w:val="zh-CN"/>
              </w:rPr>
              <w:t>午餐</w:t>
            </w:r>
          </w:p>
        </w:tc>
      </w:tr>
      <w:tr w:rsidR="00101E3F" w:rsidRPr="00BE6F5D" w:rsidTr="00085EC2">
        <w:trPr>
          <w:trHeight w:val="720"/>
          <w:jc w:val="center"/>
        </w:trPr>
        <w:tc>
          <w:tcPr>
            <w:tcW w:w="510" w:type="dxa"/>
            <w:vMerge/>
            <w:tcBorders>
              <w:right w:val="single" w:sz="6" w:space="0" w:color="auto"/>
            </w:tcBorders>
            <w:vAlign w:val="center"/>
          </w:tcPr>
          <w:p w:rsidR="00101E3F" w:rsidRPr="00BE6F5D" w:rsidRDefault="00101E3F"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0078" w:type="dxa"/>
            <w:gridSpan w:val="4"/>
            <w:tcBorders>
              <w:top w:val="single" w:sz="4" w:space="0" w:color="auto"/>
              <w:left w:val="single" w:sz="6" w:space="0" w:color="auto"/>
              <w:bottom w:val="single" w:sz="4" w:space="0" w:color="auto"/>
              <w:right w:val="single" w:sz="4" w:space="0" w:color="auto"/>
            </w:tcBorders>
            <w:vAlign w:val="center"/>
          </w:tcPr>
          <w:p w:rsidR="00101E3F" w:rsidRPr="00271A78" w:rsidRDefault="00101E3F" w:rsidP="00A31847">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13:30-17:3</w:t>
            </w:r>
            <w:r w:rsidRPr="00BE6F5D">
              <w:rPr>
                <w:rFonts w:asciiTheme="minorEastAsia" w:hAnsiTheme="minorEastAsia" w:cs="楷体_GB2312"/>
                <w:color w:val="000000" w:themeColor="text1"/>
                <w:sz w:val="24"/>
                <w:szCs w:val="24"/>
                <w:lang w:val="zh-CN"/>
              </w:rPr>
              <w:t>0</w:t>
            </w:r>
            <w:r>
              <w:rPr>
                <w:rFonts w:asciiTheme="minorEastAsia" w:hAnsiTheme="minorEastAsia" w:cs="楷体_GB2312" w:hint="eastAsia"/>
                <w:color w:val="000000" w:themeColor="text1"/>
                <w:sz w:val="24"/>
                <w:szCs w:val="24"/>
                <w:lang w:val="zh-CN"/>
              </w:rPr>
              <w:t xml:space="preserve">  </w:t>
            </w:r>
            <w:r w:rsidRPr="00271A78">
              <w:rPr>
                <w:rFonts w:asciiTheme="minorEastAsia" w:hAnsiTheme="minorEastAsia" w:cs="楷体_GB2312" w:hint="eastAsia"/>
                <w:color w:val="000000" w:themeColor="text1"/>
                <w:sz w:val="24"/>
                <w:szCs w:val="24"/>
                <w:lang w:val="zh-CN"/>
              </w:rPr>
              <w:t>主持人：陈德喜</w:t>
            </w:r>
          </w:p>
        </w:tc>
      </w:tr>
      <w:tr w:rsidR="00FC2756" w:rsidRPr="00BE6F5D" w:rsidTr="00F34BAF">
        <w:trPr>
          <w:trHeight w:val="720"/>
          <w:jc w:val="center"/>
        </w:trPr>
        <w:tc>
          <w:tcPr>
            <w:tcW w:w="510" w:type="dxa"/>
            <w:vMerge/>
            <w:tcBorders>
              <w:right w:val="single" w:sz="6" w:space="0" w:color="auto"/>
            </w:tcBorders>
            <w:vAlign w:val="center"/>
          </w:tcPr>
          <w:p w:rsidR="00FC2756" w:rsidRPr="00BE6F5D" w:rsidRDefault="00FC2756"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4" w:space="0" w:color="auto"/>
              <w:left w:val="single" w:sz="6" w:space="0" w:color="auto"/>
              <w:bottom w:val="single" w:sz="4" w:space="0" w:color="auto"/>
              <w:right w:val="single" w:sz="4" w:space="0" w:color="auto"/>
            </w:tcBorders>
            <w:vAlign w:val="center"/>
          </w:tcPr>
          <w:p w:rsidR="00FC2756" w:rsidRPr="00BE6F5D" w:rsidRDefault="00FC2756" w:rsidP="00A31847">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13:30-17:3</w:t>
            </w:r>
            <w:r w:rsidRPr="00BE6F5D">
              <w:rPr>
                <w:rFonts w:asciiTheme="minorEastAsia" w:hAnsiTheme="minorEastAsia" w:cs="楷体_GB2312"/>
                <w:color w:val="000000" w:themeColor="text1"/>
                <w:sz w:val="24"/>
                <w:szCs w:val="24"/>
                <w:lang w:val="zh-CN"/>
              </w:rPr>
              <w:t>0</w:t>
            </w:r>
          </w:p>
        </w:tc>
        <w:tc>
          <w:tcPr>
            <w:tcW w:w="4271" w:type="dxa"/>
            <w:tcBorders>
              <w:top w:val="single" w:sz="4" w:space="0" w:color="auto"/>
              <w:left w:val="single" w:sz="4" w:space="0" w:color="auto"/>
              <w:bottom w:val="single" w:sz="4" w:space="0" w:color="auto"/>
              <w:right w:val="single" w:sz="4" w:space="0" w:color="auto"/>
            </w:tcBorders>
            <w:vAlign w:val="center"/>
          </w:tcPr>
          <w:p w:rsidR="00FC2756" w:rsidRPr="00BE6F5D" w:rsidRDefault="00FC2756" w:rsidP="00F34BAF">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BE6F5D">
              <w:rPr>
                <w:rFonts w:asciiTheme="minorEastAsia" w:hAnsiTheme="minorEastAsia" w:cs="楷体_GB2312" w:hint="eastAsia"/>
                <w:color w:val="000000" w:themeColor="text1"/>
                <w:sz w:val="24"/>
                <w:szCs w:val="24"/>
                <w:lang w:val="zh-CN"/>
              </w:rPr>
              <w:t>实验和</w:t>
            </w:r>
            <w:r w:rsidRPr="00271A78">
              <w:rPr>
                <w:rFonts w:asciiTheme="minorEastAsia" w:hAnsiTheme="minorEastAsia" w:cs="楷体_GB2312"/>
                <w:color w:val="000000" w:themeColor="text1"/>
                <w:sz w:val="24"/>
                <w:szCs w:val="24"/>
                <w:lang w:val="zh-CN"/>
              </w:rPr>
              <w:t>HBV</w:t>
            </w:r>
            <w:r w:rsidRPr="00271A78">
              <w:rPr>
                <w:rFonts w:asciiTheme="minorEastAsia" w:hAnsiTheme="minorEastAsia" w:cs="楷体_GB2312" w:hint="eastAsia"/>
                <w:color w:val="000000" w:themeColor="text1"/>
                <w:sz w:val="24"/>
                <w:szCs w:val="24"/>
                <w:lang w:val="zh-CN"/>
              </w:rPr>
              <w:t>，</w:t>
            </w:r>
            <w:r w:rsidRPr="00271A78">
              <w:rPr>
                <w:rFonts w:asciiTheme="minorEastAsia" w:hAnsiTheme="minorEastAsia" w:cs="楷体_GB2312"/>
                <w:color w:val="000000" w:themeColor="text1"/>
                <w:sz w:val="24"/>
                <w:szCs w:val="24"/>
                <w:lang w:val="zh-CN"/>
              </w:rPr>
              <w:t xml:space="preserve">HCV </w:t>
            </w:r>
            <w:r w:rsidRPr="00271A78">
              <w:rPr>
                <w:rFonts w:asciiTheme="minorEastAsia" w:hAnsiTheme="minorEastAsia" w:cs="楷体_GB2312" w:hint="eastAsia"/>
                <w:color w:val="000000" w:themeColor="text1"/>
                <w:sz w:val="24"/>
                <w:szCs w:val="24"/>
                <w:lang w:val="zh-CN"/>
              </w:rPr>
              <w:t>病毒载量检测经验分享</w:t>
            </w:r>
          </w:p>
        </w:tc>
        <w:tc>
          <w:tcPr>
            <w:tcW w:w="4271" w:type="dxa"/>
            <w:gridSpan w:val="2"/>
            <w:tcBorders>
              <w:top w:val="single" w:sz="4" w:space="0" w:color="auto"/>
              <w:left w:val="single" w:sz="4" w:space="0" w:color="auto"/>
              <w:bottom w:val="single" w:sz="4" w:space="0" w:color="auto"/>
              <w:right w:val="single" w:sz="4" w:space="0" w:color="auto"/>
            </w:tcBorders>
            <w:vAlign w:val="center"/>
          </w:tcPr>
          <w:p w:rsidR="00FC2756" w:rsidRPr="00BE6F5D" w:rsidRDefault="00FC2756" w:rsidP="00FC2756">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BE6F5D">
              <w:rPr>
                <w:rFonts w:asciiTheme="minorEastAsia" w:hAnsiTheme="minorEastAsia" w:cs="楷体_GB2312" w:hint="eastAsia"/>
                <w:color w:val="000000" w:themeColor="text1"/>
                <w:sz w:val="24"/>
                <w:szCs w:val="24"/>
                <w:lang w:val="zh-CN"/>
              </w:rPr>
              <w:t>黄雁翔，北京市肝病研究所</w:t>
            </w:r>
          </w:p>
        </w:tc>
      </w:tr>
      <w:tr w:rsidR="00FC2756" w:rsidRPr="00BE6F5D" w:rsidTr="009D433E">
        <w:trPr>
          <w:trHeight w:val="720"/>
          <w:jc w:val="center"/>
        </w:trPr>
        <w:tc>
          <w:tcPr>
            <w:tcW w:w="510" w:type="dxa"/>
            <w:vMerge/>
            <w:tcBorders>
              <w:bottom w:val="single" w:sz="4" w:space="0" w:color="auto"/>
              <w:right w:val="single" w:sz="6" w:space="0" w:color="auto"/>
            </w:tcBorders>
            <w:vAlign w:val="center"/>
          </w:tcPr>
          <w:p w:rsidR="00FC2756" w:rsidRPr="00BE6F5D" w:rsidRDefault="00FC2756" w:rsidP="00BE6F5D">
            <w:pPr>
              <w:autoSpaceDE w:val="0"/>
              <w:autoSpaceDN w:val="0"/>
              <w:adjustRightInd w:val="0"/>
              <w:spacing w:line="360" w:lineRule="exact"/>
              <w:jc w:val="center"/>
              <w:rPr>
                <w:rFonts w:asciiTheme="minorEastAsia" w:hAnsiTheme="minorEastAsia" w:cs="楷体_GB2312"/>
                <w:color w:val="000000" w:themeColor="text1"/>
                <w:sz w:val="24"/>
                <w:szCs w:val="24"/>
                <w:lang w:val="zh-CN"/>
              </w:rPr>
            </w:pPr>
          </w:p>
        </w:tc>
        <w:tc>
          <w:tcPr>
            <w:tcW w:w="1536" w:type="dxa"/>
            <w:tcBorders>
              <w:top w:val="single" w:sz="4" w:space="0" w:color="auto"/>
              <w:left w:val="single" w:sz="6" w:space="0" w:color="auto"/>
              <w:bottom w:val="single" w:sz="4" w:space="0" w:color="auto"/>
              <w:right w:val="single" w:sz="4" w:space="0" w:color="auto"/>
            </w:tcBorders>
            <w:vAlign w:val="center"/>
          </w:tcPr>
          <w:p w:rsidR="00FC2756" w:rsidRPr="00271A78" w:rsidRDefault="00FC2756" w:rsidP="00A31847">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color w:val="000000" w:themeColor="text1"/>
                <w:sz w:val="24"/>
                <w:szCs w:val="24"/>
                <w:lang w:val="zh-CN"/>
              </w:rPr>
              <w:t>17:50-19:30</w:t>
            </w:r>
          </w:p>
        </w:tc>
        <w:tc>
          <w:tcPr>
            <w:tcW w:w="8542" w:type="dxa"/>
            <w:gridSpan w:val="3"/>
            <w:tcBorders>
              <w:top w:val="single" w:sz="4" w:space="0" w:color="auto"/>
              <w:left w:val="single" w:sz="4" w:space="0" w:color="auto"/>
              <w:bottom w:val="single" w:sz="4" w:space="0" w:color="auto"/>
              <w:right w:val="single" w:sz="4" w:space="0" w:color="auto"/>
            </w:tcBorders>
            <w:vAlign w:val="center"/>
          </w:tcPr>
          <w:p w:rsidR="00FC2756" w:rsidRPr="00BE6F5D" w:rsidRDefault="00FC2756" w:rsidP="00A31847">
            <w:pPr>
              <w:autoSpaceDE w:val="0"/>
              <w:autoSpaceDN w:val="0"/>
              <w:adjustRightInd w:val="0"/>
              <w:spacing w:line="360" w:lineRule="exact"/>
              <w:jc w:val="center"/>
              <w:rPr>
                <w:rFonts w:asciiTheme="minorEastAsia" w:hAnsiTheme="minorEastAsia" w:cs="楷体_GB2312"/>
                <w:color w:val="000000" w:themeColor="text1"/>
                <w:sz w:val="24"/>
                <w:szCs w:val="24"/>
                <w:lang w:val="zh-CN"/>
              </w:rPr>
            </w:pPr>
            <w:r w:rsidRPr="00271A78">
              <w:rPr>
                <w:rFonts w:asciiTheme="minorEastAsia" w:hAnsiTheme="minorEastAsia" w:cs="楷体_GB2312" w:hint="eastAsia"/>
                <w:color w:val="000000" w:themeColor="text1"/>
                <w:sz w:val="24"/>
                <w:szCs w:val="24"/>
                <w:lang w:val="zh-CN"/>
              </w:rPr>
              <w:t>晚餐</w:t>
            </w:r>
          </w:p>
        </w:tc>
      </w:tr>
    </w:tbl>
    <w:p w:rsidR="00271A78" w:rsidRPr="00271A78" w:rsidRDefault="00271A78" w:rsidP="00271A78">
      <w:pPr>
        <w:autoSpaceDE w:val="0"/>
        <w:autoSpaceDN w:val="0"/>
        <w:adjustRightInd w:val="0"/>
        <w:spacing w:line="360" w:lineRule="exact"/>
        <w:rPr>
          <w:rFonts w:asciiTheme="minorEastAsia" w:hAnsiTheme="minorEastAsia" w:cs="Times New Roman"/>
          <w:color w:val="000000" w:themeColor="text1"/>
          <w:kern w:val="0"/>
          <w:sz w:val="24"/>
          <w:szCs w:val="24"/>
        </w:rPr>
      </w:pPr>
      <w:r w:rsidRPr="00271A78">
        <w:rPr>
          <w:rFonts w:asciiTheme="minorEastAsia" w:hAnsiTheme="minorEastAsia" w:cs="楷体_GB2312" w:hint="eastAsia"/>
          <w:color w:val="000000" w:themeColor="text1"/>
          <w:kern w:val="0"/>
          <w:sz w:val="24"/>
          <w:szCs w:val="24"/>
          <w:lang w:val="zh-CN"/>
        </w:rPr>
        <w:t>以上内容可能会有调整，以</w:t>
      </w:r>
      <w:r w:rsidR="00FC2756" w:rsidRPr="00271A78">
        <w:rPr>
          <w:rFonts w:asciiTheme="minorEastAsia" w:hAnsiTheme="minorEastAsia" w:cs="楷体_GB2312" w:hint="eastAsia"/>
          <w:color w:val="000000" w:themeColor="text1"/>
          <w:kern w:val="0"/>
          <w:sz w:val="24"/>
          <w:szCs w:val="24"/>
          <w:lang w:val="zh-CN"/>
        </w:rPr>
        <w:t>当天</w:t>
      </w:r>
      <w:r w:rsidRPr="00271A78">
        <w:rPr>
          <w:rFonts w:asciiTheme="minorEastAsia" w:hAnsiTheme="minorEastAsia" w:cs="楷体_GB2312" w:hint="eastAsia"/>
          <w:color w:val="000000" w:themeColor="text1"/>
          <w:kern w:val="0"/>
          <w:sz w:val="24"/>
          <w:szCs w:val="24"/>
          <w:lang w:val="zh-CN"/>
        </w:rPr>
        <w:t>报到所发课表为准！</w:t>
      </w:r>
    </w:p>
    <w:p w:rsidR="00271A78" w:rsidRPr="00271A78" w:rsidRDefault="00271A78">
      <w:pPr>
        <w:autoSpaceDE w:val="0"/>
        <w:autoSpaceDN w:val="0"/>
        <w:adjustRightInd w:val="0"/>
        <w:spacing w:line="360" w:lineRule="auto"/>
        <w:jc w:val="left"/>
        <w:rPr>
          <w:rFonts w:asciiTheme="minorEastAsia" w:hAnsiTheme="minorEastAsia" w:cs="Times New Roman"/>
          <w:color w:val="000000" w:themeColor="text1"/>
          <w:kern w:val="0"/>
          <w:sz w:val="27"/>
          <w:szCs w:val="27"/>
        </w:rPr>
      </w:pPr>
    </w:p>
    <w:p w:rsidR="00271A78" w:rsidRPr="00271A78" w:rsidRDefault="00271A78">
      <w:pPr>
        <w:autoSpaceDE w:val="0"/>
        <w:autoSpaceDN w:val="0"/>
        <w:adjustRightInd w:val="0"/>
        <w:spacing w:line="360" w:lineRule="auto"/>
        <w:jc w:val="left"/>
        <w:rPr>
          <w:rFonts w:asciiTheme="minorEastAsia" w:hAnsiTheme="minorEastAsia" w:cs="Times New Roman"/>
          <w:color w:val="000000" w:themeColor="text1"/>
          <w:kern w:val="0"/>
          <w:sz w:val="27"/>
          <w:szCs w:val="27"/>
        </w:rPr>
      </w:pPr>
    </w:p>
    <w:p w:rsidR="00FC2756" w:rsidRDefault="00FC2756">
      <w:pPr>
        <w:autoSpaceDE w:val="0"/>
        <w:autoSpaceDN w:val="0"/>
        <w:adjustRightInd w:val="0"/>
        <w:spacing w:line="360" w:lineRule="auto"/>
        <w:ind w:right="480"/>
        <w:jc w:val="left"/>
        <w:rPr>
          <w:rFonts w:asciiTheme="minorEastAsia" w:hAnsiTheme="minorEastAsia" w:cs="宋体"/>
          <w:b/>
          <w:bCs/>
          <w:color w:val="000000" w:themeColor="text1"/>
          <w:sz w:val="28"/>
          <w:szCs w:val="28"/>
          <w:lang w:val="zh-CN"/>
        </w:rPr>
      </w:pPr>
    </w:p>
    <w:p w:rsidR="00271A78" w:rsidRPr="00271A78" w:rsidRDefault="00271A78">
      <w:pPr>
        <w:autoSpaceDE w:val="0"/>
        <w:autoSpaceDN w:val="0"/>
        <w:adjustRightInd w:val="0"/>
        <w:spacing w:line="360" w:lineRule="auto"/>
        <w:ind w:right="480"/>
        <w:jc w:val="left"/>
        <w:rPr>
          <w:rFonts w:asciiTheme="minorEastAsia" w:hAnsiTheme="minorEastAsia" w:cs="Times New Roman"/>
          <w:b/>
          <w:bCs/>
          <w:color w:val="000000" w:themeColor="text1"/>
          <w:sz w:val="28"/>
          <w:szCs w:val="28"/>
        </w:rPr>
      </w:pPr>
      <w:r w:rsidRPr="00271A78">
        <w:rPr>
          <w:rFonts w:asciiTheme="minorEastAsia" w:hAnsiTheme="minorEastAsia" w:cs="宋体" w:hint="eastAsia"/>
          <w:b/>
          <w:bCs/>
          <w:color w:val="000000" w:themeColor="text1"/>
          <w:sz w:val="28"/>
          <w:szCs w:val="28"/>
          <w:lang w:val="zh-CN"/>
        </w:rPr>
        <w:t>附件</w:t>
      </w:r>
      <w:r w:rsidRPr="00271A78">
        <w:rPr>
          <w:rFonts w:asciiTheme="minorEastAsia" w:hAnsiTheme="minorEastAsia" w:cs="Times New Roman"/>
          <w:b/>
          <w:bCs/>
          <w:color w:val="000000" w:themeColor="text1"/>
          <w:sz w:val="28"/>
          <w:szCs w:val="28"/>
        </w:rPr>
        <w:t>2</w:t>
      </w:r>
    </w:p>
    <w:p w:rsidR="00271A78" w:rsidRPr="00271A78" w:rsidRDefault="00271A78">
      <w:pPr>
        <w:autoSpaceDE w:val="0"/>
        <w:autoSpaceDN w:val="0"/>
        <w:adjustRightInd w:val="0"/>
        <w:spacing w:line="360" w:lineRule="auto"/>
        <w:ind w:firstLine="120"/>
        <w:jc w:val="center"/>
        <w:rPr>
          <w:rFonts w:asciiTheme="minorEastAsia" w:hAnsiTheme="minorEastAsia" w:cs="Times New Roman"/>
          <w:color w:val="000000" w:themeColor="text1"/>
          <w:sz w:val="24"/>
          <w:szCs w:val="24"/>
        </w:rPr>
      </w:pPr>
    </w:p>
    <w:p w:rsidR="00271A78" w:rsidRPr="00271A78" w:rsidRDefault="00072DEA">
      <w:pPr>
        <w:autoSpaceDE w:val="0"/>
        <w:autoSpaceDN w:val="0"/>
        <w:adjustRightInd w:val="0"/>
        <w:spacing w:line="360" w:lineRule="auto"/>
        <w:jc w:val="center"/>
        <w:rPr>
          <w:rFonts w:asciiTheme="minorEastAsia" w:hAnsiTheme="minorEastAsia" w:cs="Times New Roman"/>
          <w:b/>
          <w:bCs/>
          <w:color w:val="000000" w:themeColor="text1"/>
          <w:sz w:val="24"/>
          <w:szCs w:val="24"/>
        </w:rPr>
      </w:pPr>
      <w:r>
        <w:rPr>
          <w:rFonts w:asciiTheme="minorEastAsia" w:hAnsiTheme="minorEastAsia" w:cs="宋体" w:hint="eastAsia"/>
          <w:b/>
          <w:bCs/>
          <w:color w:val="000000" w:themeColor="text1"/>
          <w:sz w:val="24"/>
          <w:szCs w:val="24"/>
          <w:lang w:val="zh-CN"/>
        </w:rPr>
        <w:t>第三</w:t>
      </w:r>
      <w:r w:rsidR="00271A78" w:rsidRPr="00271A78">
        <w:rPr>
          <w:rFonts w:asciiTheme="minorEastAsia" w:hAnsiTheme="minorEastAsia" w:cs="宋体" w:hint="eastAsia"/>
          <w:b/>
          <w:bCs/>
          <w:color w:val="000000" w:themeColor="text1"/>
          <w:sz w:val="24"/>
          <w:szCs w:val="24"/>
          <w:lang w:val="zh-CN"/>
        </w:rPr>
        <w:t>届乙肝、丙肝和艾滋病病毒载量及耐药检测培训班回执表</w:t>
      </w:r>
    </w:p>
    <w:tbl>
      <w:tblPr>
        <w:tblW w:w="10209" w:type="dxa"/>
        <w:tblInd w:w="-78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349"/>
        <w:gridCol w:w="1142"/>
        <w:gridCol w:w="708"/>
        <w:gridCol w:w="851"/>
        <w:gridCol w:w="1560"/>
        <w:gridCol w:w="992"/>
        <w:gridCol w:w="993"/>
        <w:gridCol w:w="2614"/>
      </w:tblGrid>
      <w:tr w:rsidR="00271A78" w:rsidRPr="00271A78" w:rsidTr="00413D75">
        <w:tc>
          <w:tcPr>
            <w:tcW w:w="1349" w:type="dxa"/>
            <w:tcBorders>
              <w:top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姓名</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性别</w:t>
            </w:r>
          </w:p>
        </w:tc>
        <w:tc>
          <w:tcPr>
            <w:tcW w:w="1560" w:type="dxa"/>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身份证号</w:t>
            </w:r>
          </w:p>
        </w:tc>
        <w:tc>
          <w:tcPr>
            <w:tcW w:w="3607" w:type="dxa"/>
            <w:gridSpan w:val="2"/>
            <w:tcBorders>
              <w:top w:val="single" w:sz="4" w:space="0" w:color="auto"/>
              <w:left w:val="single" w:sz="4" w:space="0" w:color="auto"/>
              <w:bottom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r>
      <w:tr w:rsidR="00271A78" w:rsidRPr="00271A78" w:rsidTr="00413D75">
        <w:tc>
          <w:tcPr>
            <w:tcW w:w="1349" w:type="dxa"/>
            <w:tcBorders>
              <w:top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工作单位</w:t>
            </w:r>
          </w:p>
        </w:tc>
        <w:tc>
          <w:tcPr>
            <w:tcW w:w="4261" w:type="dxa"/>
            <w:gridSpan w:val="4"/>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职务</w:t>
            </w:r>
          </w:p>
        </w:tc>
        <w:tc>
          <w:tcPr>
            <w:tcW w:w="3607" w:type="dxa"/>
            <w:gridSpan w:val="2"/>
            <w:tcBorders>
              <w:top w:val="single" w:sz="4" w:space="0" w:color="auto"/>
              <w:left w:val="single" w:sz="4" w:space="0" w:color="auto"/>
              <w:bottom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r>
      <w:tr w:rsidR="00271A78" w:rsidRPr="00271A78" w:rsidTr="00413D75">
        <w:tc>
          <w:tcPr>
            <w:tcW w:w="1349" w:type="dxa"/>
            <w:tcBorders>
              <w:top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单位地址</w:t>
            </w:r>
          </w:p>
        </w:tc>
        <w:tc>
          <w:tcPr>
            <w:tcW w:w="5253" w:type="dxa"/>
            <w:gridSpan w:val="5"/>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邮编</w:t>
            </w:r>
          </w:p>
        </w:tc>
        <w:tc>
          <w:tcPr>
            <w:tcW w:w="2614" w:type="dxa"/>
            <w:tcBorders>
              <w:top w:val="single" w:sz="4" w:space="0" w:color="auto"/>
              <w:left w:val="single" w:sz="4" w:space="0" w:color="auto"/>
              <w:bottom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r>
      <w:tr w:rsidR="00271A78" w:rsidRPr="00271A78" w:rsidTr="00413D75">
        <w:tc>
          <w:tcPr>
            <w:tcW w:w="1349" w:type="dxa"/>
            <w:tcBorders>
              <w:top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固话</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手机</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邮箱</w:t>
            </w:r>
          </w:p>
        </w:tc>
        <w:tc>
          <w:tcPr>
            <w:tcW w:w="2614" w:type="dxa"/>
            <w:tcBorders>
              <w:top w:val="single" w:sz="4" w:space="0" w:color="auto"/>
              <w:left w:val="single" w:sz="4" w:space="0" w:color="auto"/>
              <w:bottom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r>
      <w:tr w:rsidR="00271A78" w:rsidRPr="00271A78" w:rsidTr="00413D75">
        <w:trPr>
          <w:trHeight w:val="414"/>
        </w:trPr>
        <w:tc>
          <w:tcPr>
            <w:tcW w:w="1349" w:type="dxa"/>
            <w:vMerge w:val="restart"/>
            <w:tcBorders>
              <w:top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住宿</w:t>
            </w:r>
          </w:p>
        </w:tc>
        <w:tc>
          <w:tcPr>
            <w:tcW w:w="8860" w:type="dxa"/>
            <w:gridSpan w:val="7"/>
            <w:tcBorders>
              <w:top w:val="single" w:sz="4" w:space="0" w:color="auto"/>
              <w:left w:val="single" w:sz="4" w:space="0" w:color="auto"/>
              <w:bottom w:val="single" w:sz="4" w:space="0" w:color="auto"/>
            </w:tcBorders>
            <w:vAlign w:val="center"/>
          </w:tcPr>
          <w:p w:rsidR="00271A78" w:rsidRPr="00271A78" w:rsidRDefault="00271A78">
            <w:pPr>
              <w:autoSpaceDE w:val="0"/>
              <w:autoSpaceDN w:val="0"/>
              <w:adjustRightInd w:val="0"/>
              <w:spacing w:line="360" w:lineRule="auto"/>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□需要住宿</w:t>
            </w:r>
            <w:r w:rsidR="00072DEA">
              <w:rPr>
                <w:rFonts w:asciiTheme="minorEastAsia" w:hAnsiTheme="minorEastAsia" w:cs="宋体" w:hint="eastAsia"/>
                <w:color w:val="000000" w:themeColor="text1"/>
                <w:sz w:val="24"/>
                <w:szCs w:val="24"/>
                <w:lang w:val="zh-CN"/>
              </w:rPr>
              <w:t xml:space="preserve">    </w:t>
            </w:r>
            <w:r w:rsidRPr="00271A78">
              <w:rPr>
                <w:rFonts w:asciiTheme="minorEastAsia" w:hAnsiTheme="minorEastAsia" w:cs="宋体" w:hint="eastAsia"/>
                <w:color w:val="000000" w:themeColor="text1"/>
                <w:sz w:val="24"/>
                <w:szCs w:val="24"/>
                <w:lang w:val="zh-CN"/>
              </w:rPr>
              <w:t>□无需住宿</w:t>
            </w:r>
          </w:p>
        </w:tc>
      </w:tr>
      <w:tr w:rsidR="00271A78" w:rsidRPr="00271A78" w:rsidTr="00413D75">
        <w:trPr>
          <w:trHeight w:val="414"/>
        </w:trPr>
        <w:tc>
          <w:tcPr>
            <w:tcW w:w="1349" w:type="dxa"/>
            <w:vMerge/>
            <w:tcBorders>
              <w:top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c>
          <w:tcPr>
            <w:tcW w:w="8860" w:type="dxa"/>
            <w:gridSpan w:val="7"/>
            <w:tcBorders>
              <w:top w:val="single" w:sz="4" w:space="0" w:color="auto"/>
              <w:left w:val="single" w:sz="4" w:space="0" w:color="auto"/>
              <w:bottom w:val="single" w:sz="4" w:space="0" w:color="auto"/>
            </w:tcBorders>
            <w:vAlign w:val="center"/>
          </w:tcPr>
          <w:p w:rsidR="00271A78" w:rsidRPr="00271A78" w:rsidRDefault="00271A78" w:rsidP="00B2203E">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统一安排双人标间，</w:t>
            </w:r>
            <w:r w:rsidR="00160DBE">
              <w:rPr>
                <w:rFonts w:asciiTheme="minorEastAsia" w:hAnsiTheme="minorEastAsia" w:cs="宋体" w:hint="eastAsia"/>
                <w:color w:val="000000" w:themeColor="text1"/>
                <w:sz w:val="24"/>
                <w:szCs w:val="24"/>
                <w:lang w:val="zh-CN"/>
              </w:rPr>
              <w:t>200元/人/天，</w:t>
            </w:r>
            <w:r w:rsidRPr="00271A78">
              <w:rPr>
                <w:rFonts w:asciiTheme="minorEastAsia" w:hAnsiTheme="minorEastAsia" w:cs="宋体" w:hint="eastAsia"/>
                <w:color w:val="000000" w:themeColor="text1"/>
                <w:sz w:val="24"/>
                <w:szCs w:val="24"/>
                <w:lang w:val="zh-CN"/>
              </w:rPr>
              <w:t>费用自理</w:t>
            </w:r>
          </w:p>
        </w:tc>
      </w:tr>
      <w:tr w:rsidR="00271A78" w:rsidRPr="00271A78" w:rsidTr="00413D75">
        <w:trPr>
          <w:trHeight w:val="414"/>
        </w:trPr>
        <w:tc>
          <w:tcPr>
            <w:tcW w:w="1349" w:type="dxa"/>
            <w:vMerge w:val="restart"/>
            <w:tcBorders>
              <w:top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报销</w:t>
            </w:r>
          </w:p>
        </w:tc>
        <w:tc>
          <w:tcPr>
            <w:tcW w:w="8860" w:type="dxa"/>
            <w:gridSpan w:val="7"/>
            <w:tcBorders>
              <w:top w:val="single" w:sz="4" w:space="0" w:color="auto"/>
              <w:left w:val="single" w:sz="4" w:space="0" w:color="auto"/>
              <w:bottom w:val="single" w:sz="4" w:space="0" w:color="auto"/>
            </w:tcBorders>
            <w:vAlign w:val="center"/>
          </w:tcPr>
          <w:p w:rsidR="00271A78" w:rsidRPr="00271A78" w:rsidRDefault="00271A78">
            <w:pPr>
              <w:autoSpaceDE w:val="0"/>
              <w:autoSpaceDN w:val="0"/>
              <w:adjustRightInd w:val="0"/>
              <w:spacing w:line="360" w:lineRule="auto"/>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□需要报销</w:t>
            </w:r>
            <w:r w:rsidR="00072DEA">
              <w:rPr>
                <w:rFonts w:asciiTheme="minorEastAsia" w:hAnsiTheme="minorEastAsia" w:cs="宋体" w:hint="eastAsia"/>
                <w:color w:val="000000" w:themeColor="text1"/>
                <w:sz w:val="24"/>
                <w:szCs w:val="24"/>
                <w:lang w:val="zh-CN"/>
              </w:rPr>
              <w:t xml:space="preserve">      </w:t>
            </w:r>
            <w:r w:rsidRPr="00271A78">
              <w:rPr>
                <w:rFonts w:asciiTheme="minorEastAsia" w:hAnsiTheme="minorEastAsia" w:cs="宋体" w:hint="eastAsia"/>
                <w:color w:val="000000" w:themeColor="text1"/>
                <w:sz w:val="24"/>
                <w:szCs w:val="24"/>
                <w:lang w:val="zh-CN"/>
              </w:rPr>
              <w:t>□无需报销</w:t>
            </w:r>
          </w:p>
        </w:tc>
      </w:tr>
      <w:tr w:rsidR="00271A78" w:rsidRPr="00271A78" w:rsidTr="00413D75">
        <w:tc>
          <w:tcPr>
            <w:tcW w:w="1349" w:type="dxa"/>
            <w:vMerge/>
            <w:tcBorders>
              <w:top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c>
          <w:tcPr>
            <w:tcW w:w="1142" w:type="dxa"/>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发票抬头</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71A78" w:rsidRPr="00271A78" w:rsidRDefault="00271A78">
            <w:pPr>
              <w:autoSpaceDE w:val="0"/>
              <w:autoSpaceDN w:val="0"/>
              <w:adjustRightInd w:val="0"/>
              <w:spacing w:line="360" w:lineRule="auto"/>
              <w:jc w:val="center"/>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发票内容</w:t>
            </w:r>
          </w:p>
        </w:tc>
        <w:tc>
          <w:tcPr>
            <w:tcW w:w="2614" w:type="dxa"/>
            <w:tcBorders>
              <w:top w:val="single" w:sz="4" w:space="0" w:color="auto"/>
              <w:left w:val="single" w:sz="4" w:space="0" w:color="auto"/>
              <w:bottom w:val="single" w:sz="4" w:space="0" w:color="auto"/>
            </w:tcBorders>
            <w:vAlign w:val="center"/>
          </w:tcPr>
          <w:p w:rsidR="00271A78" w:rsidRPr="00271A78" w:rsidRDefault="00271A78" w:rsidP="00413D75">
            <w:pPr>
              <w:autoSpaceDE w:val="0"/>
              <w:autoSpaceDN w:val="0"/>
              <w:adjustRightInd w:val="0"/>
              <w:spacing w:line="360" w:lineRule="auto"/>
              <w:ind w:firstLineChars="50" w:firstLine="120"/>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□会议费</w:t>
            </w:r>
            <w:r w:rsidR="00072DEA">
              <w:rPr>
                <w:rFonts w:asciiTheme="minorEastAsia" w:hAnsiTheme="minorEastAsia" w:cs="宋体" w:hint="eastAsia"/>
                <w:color w:val="000000" w:themeColor="text1"/>
                <w:sz w:val="24"/>
                <w:szCs w:val="24"/>
                <w:lang w:val="zh-CN"/>
              </w:rPr>
              <w:t xml:space="preserve">   </w:t>
            </w:r>
            <w:r w:rsidRPr="00271A78">
              <w:rPr>
                <w:rFonts w:asciiTheme="minorEastAsia" w:hAnsiTheme="minorEastAsia" w:cs="宋体" w:hint="eastAsia"/>
                <w:color w:val="000000" w:themeColor="text1"/>
                <w:sz w:val="24"/>
                <w:szCs w:val="24"/>
                <w:lang w:val="zh-CN"/>
              </w:rPr>
              <w:t>□服务费</w:t>
            </w:r>
          </w:p>
          <w:p w:rsidR="00271A78" w:rsidRPr="00271A78" w:rsidRDefault="00271A78" w:rsidP="00413D75">
            <w:pPr>
              <w:autoSpaceDE w:val="0"/>
              <w:autoSpaceDN w:val="0"/>
              <w:adjustRightInd w:val="0"/>
              <w:spacing w:line="360" w:lineRule="auto"/>
              <w:ind w:firstLineChars="50" w:firstLine="120"/>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□培训费</w:t>
            </w:r>
          </w:p>
        </w:tc>
      </w:tr>
      <w:tr w:rsidR="00271A78" w:rsidRPr="00271A78" w:rsidTr="00072DEA">
        <w:trPr>
          <w:trHeight w:val="473"/>
        </w:trPr>
        <w:tc>
          <w:tcPr>
            <w:tcW w:w="10209" w:type="dxa"/>
            <w:gridSpan w:val="8"/>
            <w:tcBorders>
              <w:top w:val="single" w:sz="4" w:space="0" w:color="auto"/>
              <w:bottom w:val="single" w:sz="4" w:space="0" w:color="auto"/>
            </w:tcBorders>
            <w:vAlign w:val="center"/>
          </w:tcPr>
          <w:p w:rsidR="00271A78" w:rsidRPr="00271A78" w:rsidRDefault="00271A78">
            <w:pPr>
              <w:autoSpaceDE w:val="0"/>
              <w:autoSpaceDN w:val="0"/>
              <w:adjustRightInd w:val="0"/>
              <w:spacing w:line="360" w:lineRule="auto"/>
              <w:rPr>
                <w:rFonts w:asciiTheme="minorEastAsia" w:hAnsiTheme="minorEastAsia" w:cs="Times New Roman"/>
                <w:color w:val="000000" w:themeColor="text1"/>
                <w:sz w:val="24"/>
                <w:szCs w:val="24"/>
              </w:rPr>
            </w:pPr>
            <w:r w:rsidRPr="00271A78">
              <w:rPr>
                <w:rFonts w:asciiTheme="minorEastAsia" w:hAnsiTheme="minorEastAsia" w:cs="宋体" w:hint="eastAsia"/>
                <w:color w:val="000000" w:themeColor="text1"/>
                <w:sz w:val="24"/>
                <w:szCs w:val="24"/>
                <w:lang w:val="zh-CN"/>
              </w:rPr>
              <w:t>注：请将该表于</w:t>
            </w:r>
            <w:r w:rsidRPr="00271A78">
              <w:rPr>
                <w:rFonts w:asciiTheme="minorEastAsia" w:hAnsiTheme="minorEastAsia" w:cs="Times New Roman"/>
                <w:color w:val="000000" w:themeColor="text1"/>
                <w:sz w:val="24"/>
                <w:szCs w:val="24"/>
              </w:rPr>
              <w:t>2015</w:t>
            </w:r>
            <w:r w:rsidRPr="00271A78">
              <w:rPr>
                <w:rFonts w:asciiTheme="minorEastAsia" w:hAnsiTheme="minorEastAsia" w:cs="宋体" w:hint="eastAsia"/>
                <w:color w:val="000000" w:themeColor="text1"/>
                <w:sz w:val="24"/>
                <w:szCs w:val="24"/>
                <w:lang w:val="zh-CN"/>
              </w:rPr>
              <w:t>年</w:t>
            </w:r>
            <w:r w:rsidRPr="00271A78">
              <w:rPr>
                <w:rFonts w:asciiTheme="minorEastAsia" w:hAnsiTheme="minorEastAsia" w:cs="Times New Roman"/>
                <w:color w:val="000000" w:themeColor="text1"/>
                <w:sz w:val="24"/>
                <w:szCs w:val="24"/>
              </w:rPr>
              <w:t>8</w:t>
            </w:r>
            <w:r w:rsidRPr="00271A78">
              <w:rPr>
                <w:rFonts w:asciiTheme="minorEastAsia" w:hAnsiTheme="minorEastAsia" w:cs="宋体" w:hint="eastAsia"/>
                <w:color w:val="000000" w:themeColor="text1"/>
                <w:sz w:val="24"/>
                <w:szCs w:val="24"/>
                <w:lang w:val="zh-CN"/>
              </w:rPr>
              <w:t>月</w:t>
            </w:r>
            <w:r w:rsidR="009B5EF0">
              <w:rPr>
                <w:rFonts w:asciiTheme="minorEastAsia" w:hAnsiTheme="minorEastAsia" w:cs="Times New Roman" w:hint="eastAsia"/>
                <w:color w:val="000000" w:themeColor="text1"/>
                <w:sz w:val="24"/>
                <w:szCs w:val="24"/>
              </w:rPr>
              <w:t>15</w:t>
            </w:r>
            <w:r w:rsidRPr="00271A78">
              <w:rPr>
                <w:rFonts w:asciiTheme="minorEastAsia" w:hAnsiTheme="minorEastAsia" w:cs="宋体" w:hint="eastAsia"/>
                <w:color w:val="000000" w:themeColor="text1"/>
                <w:sz w:val="24"/>
                <w:szCs w:val="24"/>
                <w:lang w:val="zh-CN"/>
              </w:rPr>
              <w:t>日前以电子邮件形式反馈至会务组</w:t>
            </w:r>
          </w:p>
        </w:tc>
      </w:tr>
    </w:tbl>
    <w:p w:rsidR="00072DEA" w:rsidRPr="00610A7C" w:rsidRDefault="00072DEA" w:rsidP="00072DEA">
      <w:pPr>
        <w:tabs>
          <w:tab w:val="left" w:pos="6984"/>
        </w:tabs>
        <w:autoSpaceDE w:val="0"/>
        <w:autoSpaceDN w:val="0"/>
        <w:adjustRightInd w:val="0"/>
        <w:spacing w:after="120" w:line="360" w:lineRule="auto"/>
        <w:rPr>
          <w:rFonts w:asciiTheme="minorEastAsia" w:hAnsiTheme="minorEastAsia" w:cs="宋体"/>
          <w:b/>
          <w:bCs/>
          <w:color w:val="000000" w:themeColor="text1"/>
          <w:szCs w:val="21"/>
          <w:lang w:val="zh-CN"/>
        </w:rPr>
      </w:pPr>
      <w:r w:rsidRPr="00271A78">
        <w:rPr>
          <w:rFonts w:asciiTheme="minorEastAsia" w:hAnsiTheme="minorEastAsia" w:cs="宋体" w:hint="eastAsia"/>
          <w:b/>
          <w:bCs/>
          <w:color w:val="000000" w:themeColor="text1"/>
          <w:szCs w:val="21"/>
          <w:lang w:val="zh-CN"/>
        </w:rPr>
        <w:t>学习班报名表</w:t>
      </w:r>
      <w:r w:rsidRPr="00610A7C">
        <w:rPr>
          <w:rFonts w:asciiTheme="minorEastAsia" w:hAnsiTheme="minorEastAsia" w:cs="宋体"/>
          <w:b/>
          <w:bCs/>
          <w:color w:val="000000" w:themeColor="text1"/>
          <w:szCs w:val="21"/>
          <w:lang w:val="zh-CN"/>
        </w:rPr>
        <w:t>(</w:t>
      </w:r>
      <w:r w:rsidRPr="00610A7C">
        <w:rPr>
          <w:rFonts w:asciiTheme="minorEastAsia" w:hAnsiTheme="minorEastAsia" w:cs="宋体" w:hint="eastAsia"/>
          <w:b/>
          <w:bCs/>
          <w:color w:val="000000" w:themeColor="text1"/>
          <w:szCs w:val="21"/>
          <w:lang w:val="zh-CN"/>
        </w:rPr>
        <w:t>如</w:t>
      </w:r>
      <w:r w:rsidR="00FC2756" w:rsidRPr="00610A7C">
        <w:rPr>
          <w:rFonts w:asciiTheme="minorEastAsia" w:hAnsiTheme="minorEastAsia" w:cs="宋体" w:hint="eastAsia"/>
          <w:b/>
          <w:bCs/>
          <w:color w:val="000000" w:themeColor="text1"/>
          <w:szCs w:val="21"/>
          <w:lang w:val="zh-CN"/>
        </w:rPr>
        <w:t>有</w:t>
      </w:r>
      <w:r w:rsidRPr="00610A7C">
        <w:rPr>
          <w:rFonts w:asciiTheme="minorEastAsia" w:hAnsiTheme="minorEastAsia" w:cs="宋体" w:hint="eastAsia"/>
          <w:b/>
          <w:bCs/>
          <w:color w:val="000000" w:themeColor="text1"/>
          <w:szCs w:val="21"/>
          <w:lang w:val="zh-CN"/>
        </w:rPr>
        <w:t>多人参加，可复制此表</w:t>
      </w:r>
      <w:r w:rsidRPr="00610A7C">
        <w:rPr>
          <w:rFonts w:asciiTheme="minorEastAsia" w:hAnsiTheme="minorEastAsia" w:cs="宋体"/>
          <w:b/>
          <w:bCs/>
          <w:color w:val="000000" w:themeColor="text1"/>
          <w:szCs w:val="21"/>
          <w:lang w:val="zh-CN"/>
        </w:rPr>
        <w:t>)</w:t>
      </w:r>
    </w:p>
    <w:p w:rsidR="00271A78" w:rsidRPr="00271A78" w:rsidRDefault="00271A78">
      <w:pPr>
        <w:autoSpaceDE w:val="0"/>
        <w:autoSpaceDN w:val="0"/>
        <w:adjustRightInd w:val="0"/>
        <w:spacing w:line="360" w:lineRule="auto"/>
        <w:jc w:val="left"/>
        <w:rPr>
          <w:rFonts w:asciiTheme="minorEastAsia" w:hAnsiTheme="minorEastAsia" w:cs="Times New Roman"/>
          <w:color w:val="000000" w:themeColor="text1"/>
          <w:kern w:val="0"/>
          <w:sz w:val="27"/>
          <w:szCs w:val="27"/>
        </w:rPr>
      </w:pPr>
    </w:p>
    <w:p w:rsidR="00271A78" w:rsidRPr="00271A78" w:rsidRDefault="00271A78">
      <w:pPr>
        <w:autoSpaceDE w:val="0"/>
        <w:autoSpaceDN w:val="0"/>
        <w:adjustRightInd w:val="0"/>
        <w:spacing w:line="360" w:lineRule="auto"/>
        <w:jc w:val="left"/>
        <w:rPr>
          <w:rFonts w:asciiTheme="minorEastAsia" w:hAnsiTheme="minorEastAsia" w:cs="Times New Roman"/>
          <w:color w:val="000000" w:themeColor="text1"/>
          <w:kern w:val="0"/>
          <w:sz w:val="27"/>
          <w:szCs w:val="27"/>
        </w:rPr>
      </w:pPr>
    </w:p>
    <w:p w:rsidR="00271A78" w:rsidRPr="00271A78" w:rsidRDefault="00271A78">
      <w:pPr>
        <w:autoSpaceDE w:val="0"/>
        <w:autoSpaceDN w:val="0"/>
        <w:adjustRightInd w:val="0"/>
        <w:spacing w:line="360" w:lineRule="auto"/>
        <w:ind w:firstLine="540"/>
        <w:jc w:val="left"/>
        <w:rPr>
          <w:rFonts w:asciiTheme="minorEastAsia" w:hAnsiTheme="minorEastAsia" w:cs="Times New Roman"/>
          <w:color w:val="000000" w:themeColor="text1"/>
          <w:kern w:val="0"/>
          <w:sz w:val="27"/>
          <w:szCs w:val="27"/>
        </w:rPr>
      </w:pPr>
    </w:p>
    <w:p w:rsidR="00271A78" w:rsidRPr="00271A78" w:rsidRDefault="00271A78">
      <w:pPr>
        <w:autoSpaceDE w:val="0"/>
        <w:autoSpaceDN w:val="0"/>
        <w:adjustRightInd w:val="0"/>
        <w:spacing w:line="360" w:lineRule="auto"/>
        <w:ind w:firstLine="600"/>
        <w:jc w:val="left"/>
        <w:rPr>
          <w:rFonts w:asciiTheme="minorEastAsia" w:hAnsiTheme="minorEastAsia" w:cs="宋体"/>
          <w:color w:val="000000" w:themeColor="text1"/>
          <w:sz w:val="24"/>
          <w:szCs w:val="24"/>
          <w:lang w:val="zh-CN"/>
        </w:rPr>
      </w:pPr>
    </w:p>
    <w:p w:rsidR="00271A78" w:rsidRDefault="00271A78">
      <w:pPr>
        <w:autoSpaceDE w:val="0"/>
        <w:autoSpaceDN w:val="0"/>
        <w:adjustRightInd w:val="0"/>
        <w:spacing w:line="360" w:lineRule="auto"/>
        <w:ind w:firstLine="675"/>
        <w:jc w:val="left"/>
        <w:rPr>
          <w:rFonts w:ascii="simsun" w:eastAsia="宋体" w:hAnsi="simsun" w:cs="simsun"/>
          <w:color w:val="464646"/>
          <w:kern w:val="0"/>
          <w:sz w:val="27"/>
          <w:szCs w:val="27"/>
        </w:rPr>
      </w:pPr>
    </w:p>
    <w:p w:rsidR="00271A78" w:rsidRDefault="00271A78">
      <w:pPr>
        <w:autoSpaceDE w:val="0"/>
        <w:autoSpaceDN w:val="0"/>
        <w:adjustRightInd w:val="0"/>
        <w:spacing w:after="200" w:line="276" w:lineRule="auto"/>
        <w:jc w:val="left"/>
        <w:rPr>
          <w:rFonts w:ascii="宋体" w:eastAsia="宋体" w:hAnsi="simsun" w:cs="宋体"/>
          <w:kern w:val="0"/>
          <w:sz w:val="22"/>
          <w:lang w:val="zh-CN"/>
        </w:rPr>
      </w:pPr>
    </w:p>
    <w:sectPr w:rsidR="00271A78" w:rsidSect="00BF517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914" w:rsidRDefault="00A53914" w:rsidP="00724D0D">
      <w:r>
        <w:separator/>
      </w:r>
    </w:p>
  </w:endnote>
  <w:endnote w:type="continuationSeparator" w:id="1">
    <w:p w:rsidR="00A53914" w:rsidRDefault="00A53914" w:rsidP="00724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914" w:rsidRDefault="00A53914" w:rsidP="00724D0D">
      <w:r>
        <w:separator/>
      </w:r>
    </w:p>
  </w:footnote>
  <w:footnote w:type="continuationSeparator" w:id="1">
    <w:p w:rsidR="00A53914" w:rsidRDefault="00A53914" w:rsidP="00724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78A0"/>
    <w:rsid w:val="00072DEA"/>
    <w:rsid w:val="00092C45"/>
    <w:rsid w:val="000F202B"/>
    <w:rsid w:val="00101E3F"/>
    <w:rsid w:val="001046EB"/>
    <w:rsid w:val="00160DBE"/>
    <w:rsid w:val="00271A78"/>
    <w:rsid w:val="0028708D"/>
    <w:rsid w:val="00302B37"/>
    <w:rsid w:val="0031008C"/>
    <w:rsid w:val="00413D75"/>
    <w:rsid w:val="004A5E63"/>
    <w:rsid w:val="004C0E6E"/>
    <w:rsid w:val="004D76EB"/>
    <w:rsid w:val="00552C30"/>
    <w:rsid w:val="0057360D"/>
    <w:rsid w:val="0058775E"/>
    <w:rsid w:val="005D0719"/>
    <w:rsid w:val="005F5374"/>
    <w:rsid w:val="00600CEB"/>
    <w:rsid w:val="0060251A"/>
    <w:rsid w:val="00610A7C"/>
    <w:rsid w:val="00646357"/>
    <w:rsid w:val="00724D0D"/>
    <w:rsid w:val="00724E37"/>
    <w:rsid w:val="007B5ABF"/>
    <w:rsid w:val="008678A0"/>
    <w:rsid w:val="00900024"/>
    <w:rsid w:val="009A49AE"/>
    <w:rsid w:val="009B5EF0"/>
    <w:rsid w:val="00A26139"/>
    <w:rsid w:val="00A319F2"/>
    <w:rsid w:val="00A33ACF"/>
    <w:rsid w:val="00A43973"/>
    <w:rsid w:val="00A53914"/>
    <w:rsid w:val="00A96D11"/>
    <w:rsid w:val="00AE1034"/>
    <w:rsid w:val="00AE25EA"/>
    <w:rsid w:val="00B2203E"/>
    <w:rsid w:val="00B7278C"/>
    <w:rsid w:val="00BE6F5D"/>
    <w:rsid w:val="00BF5170"/>
    <w:rsid w:val="00D33470"/>
    <w:rsid w:val="00D4058D"/>
    <w:rsid w:val="00D72DB3"/>
    <w:rsid w:val="00F15818"/>
    <w:rsid w:val="00F34BAF"/>
    <w:rsid w:val="00F821A2"/>
    <w:rsid w:val="00FC27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1A78"/>
    <w:rPr>
      <w:sz w:val="18"/>
      <w:szCs w:val="18"/>
    </w:rPr>
  </w:style>
  <w:style w:type="character" w:customStyle="1" w:styleId="Char">
    <w:name w:val="批注框文本 Char"/>
    <w:basedOn w:val="a0"/>
    <w:link w:val="a3"/>
    <w:uiPriority w:val="99"/>
    <w:semiHidden/>
    <w:rsid w:val="00271A78"/>
    <w:rPr>
      <w:sz w:val="18"/>
      <w:szCs w:val="18"/>
    </w:rPr>
  </w:style>
  <w:style w:type="character" w:styleId="a4">
    <w:name w:val="Hyperlink"/>
    <w:basedOn w:val="a0"/>
    <w:uiPriority w:val="99"/>
    <w:unhideWhenUsed/>
    <w:rsid w:val="00A43973"/>
    <w:rPr>
      <w:color w:val="0563C1" w:themeColor="hyperlink"/>
      <w:u w:val="single"/>
    </w:rPr>
  </w:style>
  <w:style w:type="paragraph" w:styleId="a5">
    <w:name w:val="header"/>
    <w:basedOn w:val="a"/>
    <w:link w:val="Char0"/>
    <w:uiPriority w:val="99"/>
    <w:semiHidden/>
    <w:unhideWhenUsed/>
    <w:rsid w:val="00724D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24D0D"/>
    <w:rPr>
      <w:sz w:val="18"/>
      <w:szCs w:val="18"/>
    </w:rPr>
  </w:style>
  <w:style w:type="paragraph" w:styleId="a6">
    <w:name w:val="footer"/>
    <w:basedOn w:val="a"/>
    <w:link w:val="Char1"/>
    <w:uiPriority w:val="99"/>
    <w:semiHidden/>
    <w:unhideWhenUsed/>
    <w:rsid w:val="00724D0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24D0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aolx2006@163.com" TargetMode="External"/><Relationship Id="rId3" Type="http://schemas.openxmlformats.org/officeDocument/2006/relationships/settings" Target="settings.xml"/><Relationship Id="rId7" Type="http://schemas.openxmlformats.org/officeDocument/2006/relationships/hyperlink" Target="mailto:popularshow@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qeswin@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EEEC-E75C-4675-8C1A-B50E13CA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24</cp:revision>
  <cp:lastPrinted>2015-05-07T03:27:00Z</cp:lastPrinted>
  <dcterms:created xsi:type="dcterms:W3CDTF">2015-05-07T03:11:00Z</dcterms:created>
  <dcterms:modified xsi:type="dcterms:W3CDTF">2015-06-25T08:36:00Z</dcterms:modified>
</cp:coreProperties>
</file>