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F3" w:rsidRDefault="00FF4FF3" w:rsidP="00FF4FF3">
      <w:pPr>
        <w:jc w:val="center"/>
        <w:rPr>
          <w:b/>
          <w:sz w:val="44"/>
          <w:szCs w:val="44"/>
        </w:rPr>
      </w:pPr>
      <w:r w:rsidRPr="005368C2">
        <w:rPr>
          <w:rFonts w:hint="eastAsia"/>
          <w:b/>
          <w:sz w:val="44"/>
          <w:szCs w:val="44"/>
        </w:rPr>
        <w:t>伦理审查相关工作递交说明</w:t>
      </w:r>
    </w:p>
    <w:p w:rsidR="009313C0" w:rsidRPr="005368C2" w:rsidRDefault="009313C0" w:rsidP="00FF4FF3">
      <w:pPr>
        <w:jc w:val="center"/>
        <w:rPr>
          <w:b/>
          <w:sz w:val="44"/>
          <w:szCs w:val="44"/>
        </w:rPr>
      </w:pPr>
    </w:p>
    <w:tbl>
      <w:tblPr>
        <w:tblStyle w:val="a6"/>
        <w:tblW w:w="9180" w:type="dxa"/>
        <w:tblLook w:val="04A0"/>
      </w:tblPr>
      <w:tblGrid>
        <w:gridCol w:w="2130"/>
        <w:gridCol w:w="3507"/>
        <w:gridCol w:w="1701"/>
        <w:gridCol w:w="1842"/>
      </w:tblGrid>
      <w:tr w:rsidR="00E02F8F" w:rsidTr="00514C42">
        <w:tc>
          <w:tcPr>
            <w:tcW w:w="9180" w:type="dxa"/>
            <w:gridSpan w:val="4"/>
          </w:tcPr>
          <w:p w:rsidR="00D01E42" w:rsidRDefault="00D01E42" w:rsidP="00E02F8F">
            <w:pPr>
              <w:ind w:firstLineChars="59" w:firstLine="142"/>
              <w:rPr>
                <w:rFonts w:hAnsi="宋体"/>
                <w:sz w:val="24"/>
              </w:rPr>
            </w:pPr>
          </w:p>
          <w:p w:rsidR="00E02F8F" w:rsidRPr="00D130AE" w:rsidRDefault="00E02F8F" w:rsidP="00E02F8F">
            <w:pPr>
              <w:ind w:firstLineChars="59" w:firstLine="142"/>
              <w:rPr>
                <w:sz w:val="24"/>
                <w:u w:val="single"/>
              </w:rPr>
            </w:pPr>
            <w:r w:rsidRPr="00D130AE">
              <w:rPr>
                <w:rFonts w:hAnsi="宋体"/>
                <w:sz w:val="24"/>
              </w:rPr>
              <w:t>项目名称</w:t>
            </w:r>
            <w:r w:rsidRPr="00D130AE">
              <w:rPr>
                <w:rFonts w:hAnsi="宋体"/>
                <w:sz w:val="24"/>
                <w:u w:val="single"/>
              </w:rPr>
              <w:t>：</w:t>
            </w:r>
            <w:r w:rsidRPr="00D130AE">
              <w:rPr>
                <w:sz w:val="24"/>
                <w:u w:val="single"/>
              </w:rPr>
              <w:t xml:space="preserve">                                                    </w:t>
            </w:r>
            <w:r w:rsidR="009313C0" w:rsidRPr="00D130AE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E02F8F" w:rsidRPr="00B559B0" w:rsidRDefault="00E02F8F" w:rsidP="00E02F8F">
            <w:pPr>
              <w:ind w:firstLineChars="59" w:firstLine="142"/>
              <w:rPr>
                <w:sz w:val="24"/>
              </w:rPr>
            </w:pPr>
            <w:r w:rsidRPr="00B559B0">
              <w:rPr>
                <w:rFonts w:hAnsi="宋体"/>
                <w:sz w:val="24"/>
              </w:rPr>
              <w:t>申办</w:t>
            </w:r>
            <w:r>
              <w:rPr>
                <w:rFonts w:hAnsi="宋体" w:hint="eastAsia"/>
                <w:sz w:val="24"/>
              </w:rPr>
              <w:t>者</w:t>
            </w:r>
            <w:r w:rsidRPr="00B559B0">
              <w:rPr>
                <w:rFonts w:hAnsi="宋体"/>
                <w:sz w:val="24"/>
              </w:rPr>
              <w:t>：</w:t>
            </w:r>
            <w:r w:rsidRPr="00B559B0">
              <w:rPr>
                <w:sz w:val="24"/>
                <w:u w:val="single"/>
              </w:rPr>
              <w:t xml:space="preserve">                                                            </w:t>
            </w:r>
          </w:p>
          <w:p w:rsidR="00E02F8F" w:rsidRPr="00B559B0" w:rsidRDefault="00E02F8F" w:rsidP="00E02F8F">
            <w:pPr>
              <w:ind w:firstLineChars="59" w:firstLine="142"/>
              <w:rPr>
                <w:sz w:val="24"/>
              </w:rPr>
            </w:pPr>
            <w:r w:rsidRPr="00B559B0">
              <w:rPr>
                <w:sz w:val="24"/>
              </w:rPr>
              <w:t>CRO</w:t>
            </w:r>
            <w:r w:rsidRPr="00B559B0">
              <w:rPr>
                <w:rFonts w:hAnsi="宋体"/>
                <w:sz w:val="24"/>
              </w:rPr>
              <w:t>：</w:t>
            </w:r>
            <w:r w:rsidRPr="00B559B0">
              <w:rPr>
                <w:sz w:val="24"/>
                <w:u w:val="single"/>
              </w:rPr>
              <w:t xml:space="preserve">                                                             </w:t>
            </w:r>
            <w:r w:rsidRPr="00B559B0">
              <w:rPr>
                <w:rFonts w:hint="eastAsia"/>
                <w:sz w:val="24"/>
                <w:u w:val="single"/>
              </w:rPr>
              <w:t xml:space="preserve"> </w:t>
            </w:r>
          </w:p>
          <w:p w:rsidR="00E02F8F" w:rsidRDefault="00E02F8F" w:rsidP="00E02F8F">
            <w:pPr>
              <w:ind w:firstLineChars="59" w:firstLine="142"/>
              <w:rPr>
                <w:sz w:val="24"/>
                <w:u w:val="single"/>
              </w:rPr>
            </w:pPr>
            <w:r w:rsidRPr="00B559B0">
              <w:rPr>
                <w:rFonts w:hAnsi="宋体"/>
                <w:sz w:val="24"/>
              </w:rPr>
              <w:t>主要研究者：</w:t>
            </w:r>
            <w:r w:rsidRPr="00B559B0">
              <w:rPr>
                <w:sz w:val="24"/>
                <w:u w:val="single"/>
              </w:rPr>
              <w:t xml:space="preserve">            </w:t>
            </w:r>
            <w:r w:rsidRPr="00B559B0">
              <w:rPr>
                <w:rFonts w:hint="eastAsia"/>
                <w:sz w:val="24"/>
                <w:u w:val="single"/>
              </w:rPr>
              <w:t xml:space="preserve"> </w:t>
            </w:r>
            <w:r w:rsidRPr="00B559B0">
              <w:rPr>
                <w:sz w:val="24"/>
                <w:u w:val="single"/>
              </w:rPr>
              <w:t xml:space="preserve">                                           </w:t>
            </w:r>
          </w:p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B64D63">
        <w:tc>
          <w:tcPr>
            <w:tcW w:w="2130" w:type="dxa"/>
          </w:tcPr>
          <w:p w:rsidR="00E02F8F" w:rsidRPr="008C398D" w:rsidRDefault="00E02F8F" w:rsidP="00A6543A">
            <w:pPr>
              <w:rPr>
                <w:b/>
                <w:sz w:val="24"/>
              </w:rPr>
            </w:pPr>
            <w:r w:rsidRPr="008C398D">
              <w:rPr>
                <w:rFonts w:hint="eastAsia"/>
                <w:b/>
                <w:sz w:val="24"/>
              </w:rPr>
              <w:t>递交事项</w:t>
            </w:r>
          </w:p>
        </w:tc>
        <w:tc>
          <w:tcPr>
            <w:tcW w:w="3507" w:type="dxa"/>
          </w:tcPr>
          <w:p w:rsidR="00E02F8F" w:rsidRPr="008C398D" w:rsidRDefault="00E02F8F" w:rsidP="00A6543A">
            <w:pPr>
              <w:rPr>
                <w:b/>
                <w:sz w:val="24"/>
              </w:rPr>
            </w:pPr>
            <w:r w:rsidRPr="008C398D">
              <w:rPr>
                <w:rFonts w:hint="eastAsia"/>
                <w:b/>
                <w:sz w:val="24"/>
              </w:rPr>
              <w:t>递交要求</w:t>
            </w:r>
          </w:p>
        </w:tc>
        <w:tc>
          <w:tcPr>
            <w:tcW w:w="1701" w:type="dxa"/>
          </w:tcPr>
          <w:p w:rsidR="00E02F8F" w:rsidRPr="008C398D" w:rsidRDefault="00E02F8F" w:rsidP="00A6543A">
            <w:pPr>
              <w:rPr>
                <w:b/>
                <w:sz w:val="24"/>
              </w:rPr>
            </w:pPr>
            <w:r w:rsidRPr="008C398D">
              <w:rPr>
                <w:rFonts w:hint="eastAsia"/>
                <w:b/>
                <w:sz w:val="24"/>
              </w:rPr>
              <w:t>应该递交日期</w:t>
            </w:r>
          </w:p>
        </w:tc>
        <w:tc>
          <w:tcPr>
            <w:tcW w:w="1842" w:type="dxa"/>
          </w:tcPr>
          <w:p w:rsidR="00E02F8F" w:rsidRPr="008C398D" w:rsidRDefault="00E02F8F" w:rsidP="00BC0B5A">
            <w:pPr>
              <w:rPr>
                <w:b/>
                <w:sz w:val="24"/>
              </w:rPr>
            </w:pPr>
            <w:r w:rsidRPr="008C398D">
              <w:rPr>
                <w:rFonts w:hint="eastAsia"/>
                <w:b/>
                <w:sz w:val="24"/>
              </w:rPr>
              <w:t>实际递交日期</w:t>
            </w:r>
            <w:r w:rsidR="00BC0B5A">
              <w:rPr>
                <w:rFonts w:hint="eastAsia"/>
                <w:b/>
                <w:sz w:val="24"/>
              </w:rPr>
              <w:t>(EC</w:t>
            </w:r>
            <w:r w:rsidR="00BC0B5A">
              <w:rPr>
                <w:rFonts w:hint="eastAsia"/>
                <w:b/>
                <w:sz w:val="24"/>
              </w:rPr>
              <w:t>接收日期</w:t>
            </w:r>
            <w:r w:rsidR="00BC0B5A">
              <w:rPr>
                <w:rFonts w:hint="eastAsia"/>
                <w:b/>
                <w:sz w:val="24"/>
              </w:rPr>
              <w:t xml:space="preserve">) </w:t>
            </w:r>
          </w:p>
        </w:tc>
      </w:tr>
      <w:tr w:rsidR="00E02F8F" w:rsidTr="00B64D63">
        <w:tc>
          <w:tcPr>
            <w:tcW w:w="2130" w:type="dxa"/>
          </w:tcPr>
          <w:p w:rsidR="00E02F8F" w:rsidRDefault="00E02F8F" w:rsidP="00FF4FF3">
            <w:pPr>
              <w:rPr>
                <w:rFonts w:hAnsi="宋体"/>
                <w:sz w:val="24"/>
              </w:rPr>
            </w:pPr>
            <w:r w:rsidRPr="00ED0C34">
              <w:rPr>
                <w:rFonts w:hAnsi="宋体"/>
                <w:sz w:val="24"/>
              </w:rPr>
              <w:t>阶段进展报告</w:t>
            </w:r>
          </w:p>
          <w:p w:rsidR="006223C2" w:rsidRDefault="006223C2" w:rsidP="00AB11B0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 w:rsidR="00AB11B0">
              <w:rPr>
                <w:rFonts w:hAnsi="宋体" w:hint="eastAsia"/>
                <w:sz w:val="24"/>
              </w:rPr>
              <w:t>多于</w:t>
            </w:r>
            <w:r>
              <w:rPr>
                <w:rFonts w:hAnsi="宋体" w:hint="eastAsia"/>
                <w:sz w:val="24"/>
              </w:rPr>
              <w:t>一次时请</w:t>
            </w:r>
            <w:r w:rsidR="00AB11B0">
              <w:rPr>
                <w:rFonts w:hAnsi="宋体" w:hint="eastAsia"/>
                <w:sz w:val="24"/>
              </w:rPr>
              <w:t>自行</w:t>
            </w:r>
            <w:r>
              <w:rPr>
                <w:rFonts w:hAnsi="宋体" w:hint="eastAsia"/>
                <w:sz w:val="24"/>
              </w:rPr>
              <w:t>添加行</w:t>
            </w:r>
            <w:r w:rsidR="00AB11B0"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3507" w:type="dxa"/>
          </w:tcPr>
          <w:p w:rsidR="00E02F8F" w:rsidRPr="00ED0C34" w:rsidRDefault="00E02F8F" w:rsidP="00575724">
            <w:pPr>
              <w:pStyle w:val="a5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ED0C34">
              <w:rPr>
                <w:rFonts w:ascii="Times New Roman" w:hAnsi="宋体"/>
                <w:sz w:val="24"/>
                <w:szCs w:val="24"/>
              </w:rPr>
              <w:t>根据</w:t>
            </w:r>
            <w:r>
              <w:rPr>
                <w:rFonts w:ascii="Times New Roman" w:hAnsi="宋体" w:hint="eastAsia"/>
                <w:sz w:val="24"/>
                <w:szCs w:val="24"/>
              </w:rPr>
              <w:t>批件中的</w:t>
            </w:r>
            <w:r w:rsidRPr="00ED0C34">
              <w:rPr>
                <w:rFonts w:ascii="Times New Roman" w:hAnsi="宋体"/>
                <w:sz w:val="24"/>
                <w:szCs w:val="24"/>
              </w:rPr>
              <w:t>常规跟踪审查频率，及时递交阶段进展报告（在常规跟踪审查日期到期之前的</w:t>
            </w:r>
            <w:r w:rsidRPr="00ED0C34">
              <w:rPr>
                <w:rFonts w:ascii="Times New Roman" w:hAnsi="Times New Roman"/>
                <w:sz w:val="24"/>
                <w:szCs w:val="24"/>
              </w:rPr>
              <w:t>10</w:t>
            </w:r>
            <w:r w:rsidRPr="00ED0C34">
              <w:rPr>
                <w:rFonts w:ascii="Times New Roman" w:hAnsi="宋体"/>
                <w:sz w:val="24"/>
                <w:szCs w:val="24"/>
              </w:rPr>
              <w:t>个工作日内判定为及时，否则判定为不及时。）</w:t>
            </w:r>
          </w:p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B64D63">
        <w:tc>
          <w:tcPr>
            <w:tcW w:w="2130" w:type="dxa"/>
          </w:tcPr>
          <w:p w:rsidR="00E02F8F" w:rsidRDefault="00E02F8F" w:rsidP="00FF4FF3">
            <w:pPr>
              <w:rPr>
                <w:rFonts w:hAnsi="宋体"/>
                <w:sz w:val="24"/>
              </w:rPr>
            </w:pPr>
            <w:r w:rsidRPr="00ED0C34">
              <w:rPr>
                <w:rFonts w:hAnsi="宋体"/>
                <w:sz w:val="24"/>
              </w:rPr>
              <w:t>递交方案违背</w:t>
            </w:r>
          </w:p>
          <w:p w:rsidR="00AB11B0" w:rsidRDefault="00AB11B0" w:rsidP="00FF4FF3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多于一次时请自行添加行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3507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在发现方案违背后的</w:t>
            </w:r>
            <w:r w:rsidRPr="00ED0C34">
              <w:rPr>
                <w:sz w:val="24"/>
              </w:rPr>
              <w:t>10</w:t>
            </w:r>
            <w:r w:rsidRPr="00ED0C34">
              <w:rPr>
                <w:rFonts w:hAnsi="宋体"/>
                <w:sz w:val="24"/>
              </w:rPr>
              <w:t>个工作日内递交判定为及时，否则判定为不及时。）</w:t>
            </w: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B64D63">
        <w:tc>
          <w:tcPr>
            <w:tcW w:w="2130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我院发生的</w:t>
            </w:r>
            <w:r w:rsidRPr="00ED0C34">
              <w:rPr>
                <w:sz w:val="24"/>
              </w:rPr>
              <w:t>SAE</w:t>
            </w:r>
          </w:p>
          <w:p w:rsidR="00AB11B0" w:rsidRDefault="00AB11B0" w:rsidP="00FF4FF3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多于一次时请自行添加行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3507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在获知</w:t>
            </w:r>
            <w:r w:rsidRPr="00ED0C34">
              <w:rPr>
                <w:sz w:val="24"/>
              </w:rPr>
              <w:t>SAE</w:t>
            </w:r>
            <w:r w:rsidRPr="00ED0C34">
              <w:rPr>
                <w:rFonts w:hAnsi="宋体"/>
                <w:sz w:val="24"/>
              </w:rPr>
              <w:t>发生后的</w:t>
            </w:r>
            <w:r w:rsidRPr="00ED0C34">
              <w:rPr>
                <w:sz w:val="24"/>
              </w:rPr>
              <w:t>24</w:t>
            </w:r>
            <w:r w:rsidRPr="00ED0C34">
              <w:rPr>
                <w:rFonts w:hAnsi="宋体"/>
                <w:sz w:val="24"/>
              </w:rPr>
              <w:t>小时内通过邮件</w:t>
            </w:r>
            <w:r w:rsidRPr="00ED0C34">
              <w:rPr>
                <w:sz w:val="24"/>
              </w:rPr>
              <w:t>/</w:t>
            </w:r>
            <w:r w:rsidRPr="00ED0C34">
              <w:rPr>
                <w:rFonts w:hAnsi="宋体"/>
                <w:sz w:val="24"/>
              </w:rPr>
              <w:t>电话</w:t>
            </w:r>
            <w:r w:rsidRPr="00ED0C34">
              <w:rPr>
                <w:sz w:val="24"/>
              </w:rPr>
              <w:t>/</w:t>
            </w:r>
            <w:r w:rsidRPr="00ED0C34">
              <w:rPr>
                <w:rFonts w:hAnsi="宋体"/>
                <w:sz w:val="24"/>
              </w:rPr>
              <w:t>传真</w:t>
            </w:r>
            <w:r w:rsidRPr="00ED0C34">
              <w:rPr>
                <w:sz w:val="24"/>
              </w:rPr>
              <w:t>/</w:t>
            </w:r>
            <w:r w:rsidRPr="00ED0C34">
              <w:rPr>
                <w:rFonts w:hAnsi="宋体"/>
                <w:sz w:val="24"/>
              </w:rPr>
              <w:t>短信报告</w:t>
            </w:r>
            <w:r w:rsidRPr="00ED0C34">
              <w:rPr>
                <w:sz w:val="24"/>
              </w:rPr>
              <w:t>SAE</w:t>
            </w:r>
            <w:r w:rsidRPr="00ED0C34">
              <w:rPr>
                <w:rFonts w:hAnsi="宋体"/>
                <w:sz w:val="24"/>
              </w:rPr>
              <w:t>判定为及时，否则判定为不及时。）</w:t>
            </w: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B64D63">
        <w:tc>
          <w:tcPr>
            <w:tcW w:w="2130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外院发生的</w:t>
            </w:r>
            <w:r w:rsidRPr="00ED0C34">
              <w:rPr>
                <w:sz w:val="24"/>
              </w:rPr>
              <w:t>SAE</w:t>
            </w:r>
          </w:p>
          <w:p w:rsidR="00AB11B0" w:rsidRDefault="00AB11B0" w:rsidP="00FF4FF3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多于一次时请自行添加行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3507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每个季度递交一次，在下一个季度的第一个自然月的月初（</w:t>
            </w:r>
            <w:r w:rsidRPr="00ED0C34">
              <w:rPr>
                <w:sz w:val="24"/>
              </w:rPr>
              <w:t>1</w:t>
            </w:r>
            <w:r w:rsidRPr="00ED0C34">
              <w:rPr>
                <w:rFonts w:hAnsi="宋体"/>
                <w:sz w:val="24"/>
              </w:rPr>
              <w:t>号至</w:t>
            </w:r>
            <w:r w:rsidRPr="00ED0C34">
              <w:rPr>
                <w:sz w:val="24"/>
              </w:rPr>
              <w:t>10</w:t>
            </w:r>
            <w:r w:rsidRPr="00ED0C34">
              <w:rPr>
                <w:rFonts w:hAnsi="宋体"/>
                <w:sz w:val="24"/>
              </w:rPr>
              <w:t>号）递交上一个季度外院发生的</w:t>
            </w:r>
            <w:r w:rsidRPr="00ED0C34">
              <w:rPr>
                <w:sz w:val="24"/>
              </w:rPr>
              <w:t>SAE</w:t>
            </w:r>
            <w:r w:rsidRPr="00ED0C34">
              <w:rPr>
                <w:rFonts w:hAnsi="宋体"/>
                <w:sz w:val="24"/>
              </w:rPr>
              <w:t>报告及汇总报告判定为按时，否则判定为不按时</w:t>
            </w: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B64D63">
        <w:tc>
          <w:tcPr>
            <w:tcW w:w="2130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试验结束通知</w:t>
            </w:r>
          </w:p>
        </w:tc>
        <w:tc>
          <w:tcPr>
            <w:tcW w:w="3507" w:type="dxa"/>
          </w:tcPr>
          <w:p w:rsidR="00E02F8F" w:rsidRPr="00ED0C34" w:rsidRDefault="00E02F8F" w:rsidP="00575724">
            <w:pPr>
              <w:pStyle w:val="a5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ED0C34">
              <w:rPr>
                <w:rFonts w:ascii="Times New Roman" w:hAnsi="宋体"/>
                <w:sz w:val="24"/>
                <w:szCs w:val="24"/>
              </w:rPr>
              <w:t>在最后一例受试者出组后的</w:t>
            </w:r>
            <w:r w:rsidRPr="00ED0C34">
              <w:rPr>
                <w:rFonts w:ascii="Times New Roman" w:hAnsi="Times New Roman"/>
                <w:sz w:val="24"/>
                <w:szCs w:val="24"/>
              </w:rPr>
              <w:t>20</w:t>
            </w:r>
            <w:r w:rsidRPr="00ED0C34">
              <w:rPr>
                <w:rFonts w:ascii="Times New Roman" w:hAnsi="宋体"/>
                <w:sz w:val="24"/>
                <w:szCs w:val="24"/>
              </w:rPr>
              <w:t>个工作日内递交判定为及时，否则判定为不及时。）</w:t>
            </w:r>
          </w:p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6541A7">
        <w:trPr>
          <w:trHeight w:val="1021"/>
        </w:trPr>
        <w:tc>
          <w:tcPr>
            <w:tcW w:w="2130" w:type="dxa"/>
          </w:tcPr>
          <w:p w:rsidR="00E02F8F" w:rsidRDefault="00E02F8F" w:rsidP="00FF4FF3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研究结题报告</w:t>
            </w:r>
          </w:p>
        </w:tc>
        <w:tc>
          <w:tcPr>
            <w:tcW w:w="3507" w:type="dxa"/>
          </w:tcPr>
          <w:p w:rsidR="00E02F8F" w:rsidRDefault="00E02F8F" w:rsidP="00FF4FF3">
            <w:pPr>
              <w:rPr>
                <w:sz w:val="24"/>
              </w:rPr>
            </w:pPr>
            <w:r w:rsidRPr="00ED0C34">
              <w:rPr>
                <w:rFonts w:hAnsi="宋体"/>
                <w:sz w:val="24"/>
              </w:rPr>
              <w:t>在最后一例受试者出组后的</w:t>
            </w:r>
            <w:r w:rsidRPr="00ED0C34">
              <w:rPr>
                <w:sz w:val="24"/>
              </w:rPr>
              <w:t>20</w:t>
            </w:r>
            <w:r w:rsidRPr="00ED0C34">
              <w:rPr>
                <w:rFonts w:hAnsi="宋体"/>
                <w:sz w:val="24"/>
              </w:rPr>
              <w:t>个工作日内判定为及时，否则判定为不及时。）</w:t>
            </w:r>
          </w:p>
        </w:tc>
        <w:tc>
          <w:tcPr>
            <w:tcW w:w="1701" w:type="dxa"/>
          </w:tcPr>
          <w:p w:rsidR="00E02F8F" w:rsidRDefault="00E02F8F" w:rsidP="00FF4FF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02F8F" w:rsidRDefault="00E02F8F" w:rsidP="00FF4FF3">
            <w:pPr>
              <w:rPr>
                <w:sz w:val="24"/>
              </w:rPr>
            </w:pPr>
          </w:p>
        </w:tc>
      </w:tr>
      <w:tr w:rsidR="00E02F8F" w:rsidTr="000D6B6E">
        <w:tc>
          <w:tcPr>
            <w:tcW w:w="9180" w:type="dxa"/>
            <w:gridSpan w:val="4"/>
          </w:tcPr>
          <w:p w:rsidR="00E02F8F" w:rsidRDefault="00E02F8F" w:rsidP="00FF4FF3">
            <w:pPr>
              <w:rPr>
                <w:sz w:val="24"/>
              </w:rPr>
            </w:pPr>
          </w:p>
          <w:p w:rsidR="00E02F8F" w:rsidRDefault="00E02F8F" w:rsidP="00A24864">
            <w:pPr>
              <w:ind w:leftChars="2025" w:left="4253"/>
              <w:rPr>
                <w:sz w:val="24"/>
              </w:rPr>
            </w:pPr>
            <w:r>
              <w:rPr>
                <w:rFonts w:hint="eastAsia"/>
                <w:sz w:val="24"/>
              </w:rPr>
              <w:t>填表人签字</w:t>
            </w:r>
            <w:r>
              <w:rPr>
                <w:rFonts w:hint="eastAsia"/>
                <w:sz w:val="24"/>
              </w:rPr>
              <w:t xml:space="preserve">: </w:t>
            </w:r>
          </w:p>
          <w:p w:rsidR="00E02F8F" w:rsidRDefault="00E02F8F" w:rsidP="00A24864">
            <w:pPr>
              <w:ind w:leftChars="2025" w:left="4253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:</w:t>
            </w:r>
          </w:p>
          <w:p w:rsidR="00E02F8F" w:rsidRDefault="00E02F8F" w:rsidP="00A24864">
            <w:pPr>
              <w:ind w:leftChars="2025" w:left="4253"/>
              <w:rPr>
                <w:sz w:val="24"/>
              </w:rPr>
            </w:pPr>
          </w:p>
          <w:p w:rsidR="00E02F8F" w:rsidRDefault="00E02F8F" w:rsidP="00A24864">
            <w:pPr>
              <w:ind w:leftChars="2025" w:left="4253"/>
              <w:rPr>
                <w:sz w:val="24"/>
              </w:rPr>
            </w:pPr>
            <w:r>
              <w:rPr>
                <w:rFonts w:hint="eastAsia"/>
                <w:sz w:val="24"/>
              </w:rPr>
              <w:t>研究者签字</w:t>
            </w:r>
            <w:r>
              <w:rPr>
                <w:rFonts w:hint="eastAsia"/>
                <w:sz w:val="24"/>
              </w:rPr>
              <w:t>:</w:t>
            </w:r>
          </w:p>
          <w:p w:rsidR="00E02F8F" w:rsidRDefault="00E02F8F" w:rsidP="00A24864">
            <w:pPr>
              <w:ind w:leftChars="2025" w:left="4253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 xml:space="preserve">: </w:t>
            </w:r>
          </w:p>
          <w:p w:rsidR="00E02F8F" w:rsidRDefault="00E02F8F" w:rsidP="00FF4FF3">
            <w:pPr>
              <w:rPr>
                <w:sz w:val="24"/>
              </w:rPr>
            </w:pPr>
          </w:p>
        </w:tc>
      </w:tr>
    </w:tbl>
    <w:p w:rsidR="00FF4FF3" w:rsidRDefault="00FF4FF3" w:rsidP="00C51873"/>
    <w:sectPr w:rsidR="00FF4FF3" w:rsidSect="003E1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00" w:rsidRDefault="002D4E00" w:rsidP="00FF4FF3">
      <w:r>
        <w:separator/>
      </w:r>
    </w:p>
  </w:endnote>
  <w:endnote w:type="continuationSeparator" w:id="1">
    <w:p w:rsidR="002D4E00" w:rsidRDefault="002D4E00" w:rsidP="00FF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00" w:rsidRDefault="002D4E00" w:rsidP="00FF4FF3">
      <w:r>
        <w:separator/>
      </w:r>
    </w:p>
  </w:footnote>
  <w:footnote w:type="continuationSeparator" w:id="1">
    <w:p w:rsidR="002D4E00" w:rsidRDefault="002D4E00" w:rsidP="00FF4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767"/>
    <w:multiLevelType w:val="hybridMultilevel"/>
    <w:tmpl w:val="E15C3D44"/>
    <w:lvl w:ilvl="0" w:tplc="E0243E78">
      <w:start w:val="1"/>
      <w:numFmt w:val="decimal"/>
      <w:lvlText w:val="（%1）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FF3"/>
    <w:rsid w:val="00135D70"/>
    <w:rsid w:val="001F3819"/>
    <w:rsid w:val="002D4E00"/>
    <w:rsid w:val="002E3B1E"/>
    <w:rsid w:val="003E1A1D"/>
    <w:rsid w:val="005368C2"/>
    <w:rsid w:val="00575724"/>
    <w:rsid w:val="005E287B"/>
    <w:rsid w:val="006223C2"/>
    <w:rsid w:val="006541A7"/>
    <w:rsid w:val="00684E6C"/>
    <w:rsid w:val="006F05A6"/>
    <w:rsid w:val="008C398D"/>
    <w:rsid w:val="009313C0"/>
    <w:rsid w:val="00A24864"/>
    <w:rsid w:val="00AB11B0"/>
    <w:rsid w:val="00B64D63"/>
    <w:rsid w:val="00BC0B5A"/>
    <w:rsid w:val="00C045DC"/>
    <w:rsid w:val="00C51873"/>
    <w:rsid w:val="00C602B1"/>
    <w:rsid w:val="00D01E42"/>
    <w:rsid w:val="00D130AE"/>
    <w:rsid w:val="00DD218C"/>
    <w:rsid w:val="00E02F8F"/>
    <w:rsid w:val="00E46747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FF3"/>
    <w:rPr>
      <w:sz w:val="18"/>
      <w:szCs w:val="18"/>
    </w:rPr>
  </w:style>
  <w:style w:type="paragraph" w:styleId="a5">
    <w:name w:val="List Paragraph"/>
    <w:basedOn w:val="a"/>
    <w:uiPriority w:val="34"/>
    <w:qFormat/>
    <w:rsid w:val="00FF4FF3"/>
    <w:pPr>
      <w:ind w:firstLineChars="200" w:firstLine="420"/>
    </w:pPr>
    <w:rPr>
      <w:rFonts w:ascii="Calibri" w:hAnsi="Calibri"/>
      <w:szCs w:val="22"/>
    </w:rPr>
  </w:style>
  <w:style w:type="table" w:styleId="a6">
    <w:name w:val="Table Grid"/>
    <w:basedOn w:val="a1"/>
    <w:uiPriority w:val="59"/>
    <w:rsid w:val="00575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yayy</dc:creator>
  <cp:keywords/>
  <dc:description/>
  <cp:lastModifiedBy>盛艾娟</cp:lastModifiedBy>
  <cp:revision>22</cp:revision>
  <dcterms:created xsi:type="dcterms:W3CDTF">2018-08-17T01:58:00Z</dcterms:created>
  <dcterms:modified xsi:type="dcterms:W3CDTF">2019-06-17T00:02:00Z</dcterms:modified>
</cp:coreProperties>
</file>